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419D5" w14:textId="77777777" w:rsidR="006470AC" w:rsidRPr="00E11FB4" w:rsidRDefault="006470AC" w:rsidP="006470AC">
      <w:pPr>
        <w:rPr>
          <w:sz w:val="21"/>
          <w:szCs w:val="21"/>
          <w:lang w:val="en-AU"/>
        </w:rPr>
      </w:pPr>
    </w:p>
    <w:p w14:paraId="344F1929" w14:textId="2984FFF4" w:rsidR="006470AC" w:rsidRPr="00E11FB4" w:rsidRDefault="001800F5" w:rsidP="001800F5">
      <w:pPr>
        <w:tabs>
          <w:tab w:val="left" w:pos="8004"/>
        </w:tabs>
        <w:rPr>
          <w:sz w:val="21"/>
          <w:szCs w:val="21"/>
          <w:lang w:val="en-AU"/>
        </w:rPr>
      </w:pPr>
      <w:r w:rsidRPr="00E11FB4">
        <w:rPr>
          <w:sz w:val="21"/>
          <w:szCs w:val="21"/>
          <w:lang w:val="en-AU"/>
        </w:rPr>
        <w:tab/>
      </w:r>
    </w:p>
    <w:p w14:paraId="48D92D9F" w14:textId="39CC80E1" w:rsidR="00921222" w:rsidRDefault="3ACBD2C9" w:rsidP="00D842A3">
      <w:pPr>
        <w:pStyle w:val="Heading1"/>
        <w:rPr>
          <w:sz w:val="36"/>
          <w:szCs w:val="36"/>
        </w:rPr>
      </w:pPr>
      <w:r w:rsidRPr="2B6AFC4F">
        <w:rPr>
          <w:sz w:val="36"/>
          <w:szCs w:val="36"/>
        </w:rPr>
        <w:t>2022 Black Opal Stakes &amp; Canberra Cup Calcutta Terms &amp; Conditions</w:t>
      </w:r>
    </w:p>
    <w:p w14:paraId="3B6D4141" w14:textId="1D927BD8" w:rsidR="00D57A09" w:rsidRPr="00647E6F" w:rsidRDefault="00D57A09" w:rsidP="00D57A09">
      <w:pPr>
        <w:rPr>
          <w:rFonts w:cstheme="minorHAnsi"/>
          <w:b/>
          <w:bCs/>
          <w:szCs w:val="22"/>
          <w:lang w:val="en-AU"/>
        </w:rPr>
      </w:pPr>
      <w:r w:rsidRPr="00647E6F">
        <w:rPr>
          <w:rFonts w:cstheme="minorHAnsi"/>
          <w:b/>
          <w:bCs/>
          <w:szCs w:val="22"/>
          <w:lang w:val="en-AU"/>
        </w:rPr>
        <w:t>Overview</w:t>
      </w:r>
    </w:p>
    <w:p w14:paraId="30A71D03" w14:textId="71DC91AF" w:rsidR="2B025BD0" w:rsidRPr="00647E6F" w:rsidRDefault="2B025BD0" w:rsidP="005F5845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</w:rPr>
      </w:pPr>
      <w:r w:rsidRPr="00647E6F">
        <w:rPr>
          <w:rFonts w:asciiTheme="minorHAnsi" w:hAnsiTheme="minorHAnsi" w:cstheme="minorHAnsi"/>
          <w:sz w:val="22"/>
        </w:rPr>
        <w:t>Tickets sales commence on Sunday 12 December 2021</w:t>
      </w:r>
      <w:r w:rsidR="00C10735" w:rsidRPr="00647E6F">
        <w:rPr>
          <w:rFonts w:asciiTheme="minorHAnsi" w:hAnsiTheme="minorHAnsi" w:cstheme="minorHAnsi"/>
          <w:sz w:val="22"/>
        </w:rPr>
        <w:t>.</w:t>
      </w:r>
    </w:p>
    <w:p w14:paraId="3CDB542F" w14:textId="44D49B6E" w:rsidR="2B025BD0" w:rsidRPr="00647E6F" w:rsidRDefault="00921222" w:rsidP="005F5845">
      <w:pPr>
        <w:pStyle w:val="ListParagraph"/>
        <w:numPr>
          <w:ilvl w:val="0"/>
          <w:numId w:val="7"/>
        </w:numPr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t xml:space="preserve">Tickets will be sold at Canberra Southern Cross Club venues at Tuggeranong, Jamison, </w:t>
      </w:r>
      <w:r w:rsidR="00333AB1" w:rsidRPr="10F6AC57">
        <w:rPr>
          <w:rFonts w:asciiTheme="minorHAnsi" w:hAnsiTheme="minorHAnsi"/>
          <w:sz w:val="22"/>
        </w:rPr>
        <w:t>Yacht</w:t>
      </w:r>
      <w:r w:rsidRPr="10F6AC57">
        <w:rPr>
          <w:rFonts w:asciiTheme="minorHAnsi" w:hAnsiTheme="minorHAnsi"/>
          <w:sz w:val="22"/>
        </w:rPr>
        <w:t xml:space="preserve"> Club</w:t>
      </w:r>
      <w:r w:rsidR="00333AB1" w:rsidRPr="10F6AC57">
        <w:rPr>
          <w:rFonts w:asciiTheme="minorHAnsi" w:hAnsiTheme="minorHAnsi"/>
          <w:sz w:val="22"/>
        </w:rPr>
        <w:t xml:space="preserve"> and Woden as well as Thoroughbred Park</w:t>
      </w:r>
      <w:r w:rsidR="173660A3" w:rsidRPr="10F6AC57">
        <w:rPr>
          <w:rFonts w:asciiTheme="minorHAnsi" w:hAnsiTheme="minorHAnsi"/>
          <w:sz w:val="22"/>
        </w:rPr>
        <w:t xml:space="preserve"> and the National Press Club of Australia</w:t>
      </w:r>
      <w:r w:rsidR="00C10735" w:rsidRPr="10F6AC57">
        <w:rPr>
          <w:rFonts w:asciiTheme="minorHAnsi" w:hAnsiTheme="minorHAnsi"/>
          <w:sz w:val="22"/>
        </w:rPr>
        <w:t>.</w:t>
      </w:r>
    </w:p>
    <w:p w14:paraId="3FBF1478" w14:textId="76F31F28" w:rsidR="282C422C" w:rsidRDefault="282C422C" w:rsidP="10F6AC57">
      <w:pPr>
        <w:pStyle w:val="ListParagraph"/>
        <w:numPr>
          <w:ilvl w:val="0"/>
          <w:numId w:val="7"/>
        </w:numPr>
        <w:rPr>
          <w:sz w:val="22"/>
        </w:rPr>
      </w:pPr>
      <w:r w:rsidRPr="10F6AC57">
        <w:rPr>
          <w:rFonts w:asciiTheme="minorHAnsi" w:eastAsia="Calibri" w:hAnsiTheme="minorHAnsi"/>
          <w:sz w:val="22"/>
        </w:rPr>
        <w:t>Tickets sales at the National Press Club of Australia will occur between 1pm and 5pm on Friday 11 March 2022.</w:t>
      </w:r>
    </w:p>
    <w:p w14:paraId="05096BEB" w14:textId="48835DC3" w:rsidR="00333AB1" w:rsidRPr="00647E6F" w:rsidRDefault="00333AB1" w:rsidP="005F5845">
      <w:pPr>
        <w:pStyle w:val="ListParagraph"/>
        <w:numPr>
          <w:ilvl w:val="0"/>
          <w:numId w:val="7"/>
        </w:numPr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t xml:space="preserve">Tickets sold at Canberra Southern Cross Club venues at Tuggeranong, </w:t>
      </w:r>
      <w:proofErr w:type="gramStart"/>
      <w:r w:rsidRPr="10F6AC57">
        <w:rPr>
          <w:rFonts w:asciiTheme="minorHAnsi" w:hAnsiTheme="minorHAnsi"/>
          <w:sz w:val="22"/>
        </w:rPr>
        <w:t>Jamison</w:t>
      </w:r>
      <w:proofErr w:type="gramEnd"/>
      <w:r w:rsidR="00B24261" w:rsidRPr="10F6AC57">
        <w:rPr>
          <w:rFonts w:asciiTheme="minorHAnsi" w:hAnsiTheme="minorHAnsi"/>
          <w:sz w:val="22"/>
        </w:rPr>
        <w:t xml:space="preserve"> and Woden </w:t>
      </w:r>
      <w:r w:rsidRPr="10F6AC57">
        <w:rPr>
          <w:rFonts w:asciiTheme="minorHAnsi" w:hAnsiTheme="minorHAnsi"/>
          <w:sz w:val="22"/>
        </w:rPr>
        <w:t xml:space="preserve">as well as Thoroughbred Park will </w:t>
      </w:r>
      <w:r w:rsidR="00462EDB" w:rsidRPr="10F6AC57">
        <w:rPr>
          <w:rFonts w:asciiTheme="minorHAnsi" w:hAnsiTheme="minorHAnsi"/>
          <w:sz w:val="22"/>
        </w:rPr>
        <w:t>cease</w:t>
      </w:r>
      <w:r w:rsidRPr="10F6AC57">
        <w:rPr>
          <w:rFonts w:asciiTheme="minorHAnsi" w:hAnsiTheme="minorHAnsi"/>
          <w:sz w:val="22"/>
        </w:rPr>
        <w:t xml:space="preserve"> at </w:t>
      </w:r>
      <w:r w:rsidR="00A6748D" w:rsidRPr="10F6AC57">
        <w:rPr>
          <w:rFonts w:asciiTheme="minorHAnsi" w:hAnsiTheme="minorHAnsi"/>
          <w:sz w:val="22"/>
        </w:rPr>
        <w:t>5pm Friday</w:t>
      </w:r>
      <w:r w:rsidR="00B24261" w:rsidRPr="10F6AC57">
        <w:rPr>
          <w:rFonts w:asciiTheme="minorHAnsi" w:hAnsiTheme="minorHAnsi"/>
          <w:sz w:val="22"/>
        </w:rPr>
        <w:t xml:space="preserve"> 11 March 2022</w:t>
      </w:r>
      <w:r w:rsidR="00C10735" w:rsidRPr="10F6AC57">
        <w:rPr>
          <w:rFonts w:asciiTheme="minorHAnsi" w:hAnsiTheme="minorHAnsi"/>
          <w:sz w:val="22"/>
        </w:rPr>
        <w:t xml:space="preserve">. </w:t>
      </w:r>
    </w:p>
    <w:p w14:paraId="2D17B679" w14:textId="205CF4C1" w:rsidR="00B24261" w:rsidRPr="00647E6F" w:rsidRDefault="00B24261" w:rsidP="005F5845">
      <w:pPr>
        <w:pStyle w:val="ListParagraph"/>
        <w:numPr>
          <w:ilvl w:val="0"/>
          <w:numId w:val="7"/>
        </w:numPr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t xml:space="preserve">Tickets sold at </w:t>
      </w:r>
      <w:r w:rsidR="009F2E71" w:rsidRPr="10F6AC57">
        <w:rPr>
          <w:rFonts w:asciiTheme="minorHAnsi" w:hAnsiTheme="minorHAnsi"/>
          <w:sz w:val="22"/>
        </w:rPr>
        <w:t xml:space="preserve">Canberra Southern Cross Club Yacht Club will </w:t>
      </w:r>
      <w:r w:rsidR="00462EDB" w:rsidRPr="10F6AC57">
        <w:rPr>
          <w:rFonts w:asciiTheme="minorHAnsi" w:hAnsiTheme="minorHAnsi"/>
          <w:sz w:val="22"/>
        </w:rPr>
        <w:t>cease at 7pm Saturday 12 March 2022.</w:t>
      </w:r>
    </w:p>
    <w:p w14:paraId="28689924" w14:textId="75B3C7BC" w:rsidR="00462EDB" w:rsidRPr="00647E6F" w:rsidRDefault="00703BE8" w:rsidP="005F5845">
      <w:pPr>
        <w:pStyle w:val="ListParagraph"/>
        <w:numPr>
          <w:ilvl w:val="0"/>
          <w:numId w:val="7"/>
        </w:numPr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t xml:space="preserve">The </w:t>
      </w:r>
      <w:r w:rsidR="00462EDB" w:rsidRPr="10F6AC57">
        <w:rPr>
          <w:rFonts w:asciiTheme="minorHAnsi" w:hAnsiTheme="minorHAnsi"/>
          <w:sz w:val="22"/>
        </w:rPr>
        <w:t xml:space="preserve">Calcutta </w:t>
      </w:r>
      <w:r w:rsidR="004D0DED" w:rsidRPr="10F6AC57">
        <w:rPr>
          <w:rFonts w:asciiTheme="minorHAnsi" w:hAnsiTheme="minorHAnsi"/>
          <w:sz w:val="22"/>
        </w:rPr>
        <w:t>D</w:t>
      </w:r>
      <w:r w:rsidR="00462EDB" w:rsidRPr="10F6AC57">
        <w:rPr>
          <w:rFonts w:asciiTheme="minorHAnsi" w:hAnsiTheme="minorHAnsi"/>
          <w:sz w:val="22"/>
        </w:rPr>
        <w:t>raw</w:t>
      </w:r>
      <w:r w:rsidRPr="10F6AC57">
        <w:rPr>
          <w:rFonts w:asciiTheme="minorHAnsi" w:hAnsiTheme="minorHAnsi"/>
          <w:sz w:val="22"/>
        </w:rPr>
        <w:t>s</w:t>
      </w:r>
      <w:r w:rsidR="00462EDB" w:rsidRPr="10F6AC57">
        <w:rPr>
          <w:rFonts w:asciiTheme="minorHAnsi" w:hAnsiTheme="minorHAnsi"/>
          <w:sz w:val="22"/>
        </w:rPr>
        <w:t xml:space="preserve"> will commence at the Canberra Southern Cross Club Yacht Club will begin at 7:</w:t>
      </w:r>
      <w:r w:rsidR="005F5845" w:rsidRPr="10F6AC57">
        <w:rPr>
          <w:rFonts w:asciiTheme="minorHAnsi" w:hAnsiTheme="minorHAnsi"/>
          <w:sz w:val="22"/>
        </w:rPr>
        <w:t>30pm</w:t>
      </w:r>
      <w:r w:rsidR="001F35F9">
        <w:rPr>
          <w:rFonts w:asciiTheme="minorHAnsi" w:hAnsiTheme="minorHAnsi"/>
          <w:sz w:val="22"/>
        </w:rPr>
        <w:t>, Saturday 12</w:t>
      </w:r>
      <w:r w:rsidR="001F35F9" w:rsidRPr="004E735D">
        <w:rPr>
          <w:rFonts w:asciiTheme="minorHAnsi" w:hAnsiTheme="minorHAnsi"/>
          <w:sz w:val="22"/>
          <w:vertAlign w:val="superscript"/>
        </w:rPr>
        <w:t>th</w:t>
      </w:r>
      <w:r w:rsidR="001F35F9">
        <w:rPr>
          <w:rFonts w:asciiTheme="minorHAnsi" w:hAnsiTheme="minorHAnsi"/>
          <w:sz w:val="22"/>
        </w:rPr>
        <w:t xml:space="preserve"> March 2022,</w:t>
      </w:r>
      <w:r w:rsidR="005F5845" w:rsidRPr="10F6AC57">
        <w:rPr>
          <w:rFonts w:asciiTheme="minorHAnsi" w:hAnsiTheme="minorHAnsi"/>
          <w:sz w:val="22"/>
        </w:rPr>
        <w:t xml:space="preserve"> with Calcutta Auction</w:t>
      </w:r>
      <w:r w:rsidRPr="10F6AC57">
        <w:rPr>
          <w:rFonts w:asciiTheme="minorHAnsi" w:hAnsiTheme="minorHAnsi"/>
          <w:sz w:val="22"/>
        </w:rPr>
        <w:t>s</w:t>
      </w:r>
      <w:r w:rsidR="005F5845" w:rsidRPr="10F6AC57">
        <w:rPr>
          <w:rFonts w:asciiTheme="minorHAnsi" w:hAnsiTheme="minorHAnsi"/>
          <w:sz w:val="22"/>
        </w:rPr>
        <w:t xml:space="preserve"> to immediately follow.</w:t>
      </w:r>
    </w:p>
    <w:p w14:paraId="3486C6E1" w14:textId="4858CEA7" w:rsidR="005F5845" w:rsidRDefault="00800B10" w:rsidP="005F5845">
      <w:pPr>
        <w:pStyle w:val="ListParagraph"/>
        <w:numPr>
          <w:ilvl w:val="0"/>
          <w:numId w:val="7"/>
        </w:numPr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t>Tickets can be purchased for $2.00 per ticket.</w:t>
      </w:r>
    </w:p>
    <w:p w14:paraId="01684E89" w14:textId="74BB1572" w:rsidR="00164A2B" w:rsidRDefault="0012782A" w:rsidP="005F5845">
      <w:pPr>
        <w:pStyle w:val="ListParagraph"/>
        <w:numPr>
          <w:ilvl w:val="0"/>
          <w:numId w:val="7"/>
        </w:numPr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t xml:space="preserve">A Calcutta </w:t>
      </w:r>
      <w:r w:rsidR="004D0DED" w:rsidRPr="10F6AC57">
        <w:rPr>
          <w:rFonts w:asciiTheme="minorHAnsi" w:hAnsiTheme="minorHAnsi"/>
          <w:sz w:val="22"/>
        </w:rPr>
        <w:t>D</w:t>
      </w:r>
      <w:r w:rsidRPr="10F6AC57">
        <w:rPr>
          <w:rFonts w:asciiTheme="minorHAnsi" w:hAnsiTheme="minorHAnsi"/>
          <w:sz w:val="22"/>
        </w:rPr>
        <w:t>raw will take place for both the Black Opal Stakes and Canberra Cup (in that order)</w:t>
      </w:r>
      <w:r w:rsidR="004D0DED" w:rsidRPr="10F6AC57">
        <w:rPr>
          <w:rFonts w:asciiTheme="minorHAnsi" w:hAnsiTheme="minorHAnsi"/>
          <w:sz w:val="22"/>
        </w:rPr>
        <w:t>.</w:t>
      </w:r>
    </w:p>
    <w:p w14:paraId="4CA67F4A" w14:textId="4C1B101F" w:rsidR="004074BC" w:rsidRDefault="0012782A" w:rsidP="00105DDA">
      <w:pPr>
        <w:pStyle w:val="ListParagraph"/>
        <w:numPr>
          <w:ilvl w:val="0"/>
          <w:numId w:val="7"/>
        </w:numPr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t xml:space="preserve">A Calcutta Auction </w:t>
      </w:r>
      <w:r w:rsidR="004D0DED" w:rsidRPr="10F6AC57">
        <w:rPr>
          <w:rFonts w:asciiTheme="minorHAnsi" w:hAnsiTheme="minorHAnsi"/>
          <w:sz w:val="22"/>
        </w:rPr>
        <w:t>will take place for both the Black Opal Stakes and Canberra Cup (in that order).</w:t>
      </w:r>
    </w:p>
    <w:p w14:paraId="36132195" w14:textId="77777777" w:rsidR="004074BC" w:rsidRPr="004074BC" w:rsidRDefault="004074BC" w:rsidP="004074BC">
      <w:pPr>
        <w:pStyle w:val="ListParagraph"/>
        <w:rPr>
          <w:rFonts w:asciiTheme="minorHAnsi" w:hAnsiTheme="minorHAnsi" w:cstheme="minorHAnsi"/>
          <w:sz w:val="22"/>
        </w:rPr>
      </w:pPr>
    </w:p>
    <w:p w14:paraId="2A1CFC3F" w14:textId="3F4EC9F5" w:rsidR="00105DDA" w:rsidRPr="00647E6F" w:rsidRDefault="00105DDA" w:rsidP="00105DDA">
      <w:pPr>
        <w:rPr>
          <w:rFonts w:cstheme="minorHAnsi"/>
          <w:b/>
          <w:bCs/>
          <w:szCs w:val="22"/>
        </w:rPr>
      </w:pPr>
      <w:r w:rsidRPr="00647E6F">
        <w:rPr>
          <w:rFonts w:cstheme="minorHAnsi"/>
          <w:b/>
          <w:bCs/>
          <w:szCs w:val="22"/>
        </w:rPr>
        <w:t>How to Enter the Calcutta Major Prize Pool</w:t>
      </w:r>
    </w:p>
    <w:p w14:paraId="1C49072D" w14:textId="2525508C" w:rsidR="0001688E" w:rsidRPr="00647E6F" w:rsidRDefault="0001688E" w:rsidP="0001688E">
      <w:pPr>
        <w:pStyle w:val="ListParagraph"/>
        <w:numPr>
          <w:ilvl w:val="0"/>
          <w:numId w:val="7"/>
        </w:numPr>
        <w:spacing w:after="200" w:line="276" w:lineRule="auto"/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t>Be present at the Calcutta</w:t>
      </w:r>
      <w:r w:rsidR="00C52E04">
        <w:rPr>
          <w:rFonts w:asciiTheme="minorHAnsi" w:hAnsiTheme="minorHAnsi"/>
          <w:sz w:val="22"/>
        </w:rPr>
        <w:t xml:space="preserve"> (or have a proxy present to bid on your behalf)</w:t>
      </w:r>
      <w:r w:rsidRPr="10F6AC57">
        <w:rPr>
          <w:rFonts w:asciiTheme="minorHAnsi" w:hAnsiTheme="minorHAnsi"/>
          <w:sz w:val="22"/>
        </w:rPr>
        <w:t xml:space="preserve">, be the winning bidder on one of the </w:t>
      </w:r>
      <w:r w:rsidR="004074BC" w:rsidRPr="10F6AC57">
        <w:rPr>
          <w:rFonts w:asciiTheme="minorHAnsi" w:hAnsiTheme="minorHAnsi"/>
          <w:sz w:val="22"/>
        </w:rPr>
        <w:t>Black Opal Stakes or Canberra Cup</w:t>
      </w:r>
      <w:r w:rsidRPr="10F6AC57">
        <w:rPr>
          <w:rFonts w:asciiTheme="minorHAnsi" w:hAnsiTheme="minorHAnsi"/>
          <w:sz w:val="22"/>
        </w:rPr>
        <w:t xml:space="preserve"> horses and pay for your bid once successful.</w:t>
      </w:r>
    </w:p>
    <w:p w14:paraId="2A801712" w14:textId="77777777" w:rsidR="0053468A" w:rsidRPr="00647E6F" w:rsidRDefault="0053468A" w:rsidP="0053468A">
      <w:pPr>
        <w:pStyle w:val="ListParagraph"/>
        <w:numPr>
          <w:ilvl w:val="0"/>
          <w:numId w:val="7"/>
        </w:numPr>
        <w:spacing w:after="200" w:line="276" w:lineRule="auto"/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t>Winning bids must be paid for prior to the completion of the Calcutta. If a winning bid is not paid for, the horse will be auctioned again.</w:t>
      </w:r>
    </w:p>
    <w:p w14:paraId="5AE59231" w14:textId="22A8EFF7" w:rsidR="007A4F4E" w:rsidRPr="00647E6F" w:rsidRDefault="005E7025" w:rsidP="007A4F4E">
      <w:pPr>
        <w:pStyle w:val="ListParagraph"/>
        <w:numPr>
          <w:ilvl w:val="0"/>
          <w:numId w:val="7"/>
        </w:numPr>
        <w:spacing w:after="20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Should the</w:t>
      </w:r>
      <w:r w:rsidR="00AD1FFB">
        <w:rPr>
          <w:rFonts w:asciiTheme="minorHAnsi" w:hAnsiTheme="minorHAnsi"/>
          <w:sz w:val="22"/>
        </w:rPr>
        <w:t xml:space="preserve"> reserve of $100 not be met,</w:t>
      </w:r>
      <w:r w:rsidR="007A4F4E" w:rsidRPr="10F6AC57">
        <w:rPr>
          <w:rFonts w:asciiTheme="minorHAnsi" w:hAnsiTheme="minorHAnsi"/>
          <w:sz w:val="22"/>
        </w:rPr>
        <w:t xml:space="preserve"> the </w:t>
      </w:r>
      <w:r w:rsidR="00960212" w:rsidRPr="10F6AC57">
        <w:rPr>
          <w:rFonts w:asciiTheme="minorHAnsi" w:hAnsiTheme="minorHAnsi"/>
          <w:sz w:val="22"/>
        </w:rPr>
        <w:t>Canberra Racing Club</w:t>
      </w:r>
      <w:r w:rsidR="00AD1FFB">
        <w:rPr>
          <w:rFonts w:asciiTheme="minorHAnsi" w:hAnsiTheme="minorHAnsi"/>
          <w:sz w:val="22"/>
        </w:rPr>
        <w:t xml:space="preserve">s </w:t>
      </w:r>
      <w:r w:rsidR="007A4F4E" w:rsidRPr="10F6AC57">
        <w:rPr>
          <w:rFonts w:asciiTheme="minorHAnsi" w:hAnsiTheme="minorHAnsi"/>
          <w:sz w:val="22"/>
        </w:rPr>
        <w:t>reserve the right to ‘purchase’ the horse at this price.</w:t>
      </w:r>
    </w:p>
    <w:p w14:paraId="75D584AA" w14:textId="77777777" w:rsidR="009D7521" w:rsidRPr="00647E6F" w:rsidRDefault="009D7521" w:rsidP="009D7521">
      <w:pPr>
        <w:rPr>
          <w:rFonts w:cstheme="minorHAnsi"/>
          <w:b/>
          <w:color w:val="auto"/>
          <w:szCs w:val="22"/>
          <w:lang w:eastAsia="en-US"/>
        </w:rPr>
      </w:pPr>
      <w:r w:rsidRPr="00647E6F">
        <w:rPr>
          <w:rFonts w:cstheme="minorHAnsi"/>
          <w:b/>
          <w:szCs w:val="22"/>
        </w:rPr>
        <w:t>How to Win – (1) Calcutta Raffle Draw</w:t>
      </w:r>
    </w:p>
    <w:p w14:paraId="1B4F6DF6" w14:textId="483E5A0F" w:rsidR="009D7521" w:rsidRPr="00647E6F" w:rsidRDefault="009D7521" w:rsidP="009D7521">
      <w:pPr>
        <w:pStyle w:val="ListParagraph"/>
        <w:numPr>
          <w:ilvl w:val="0"/>
          <w:numId w:val="7"/>
        </w:numPr>
        <w:spacing w:after="200" w:line="276" w:lineRule="auto"/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t xml:space="preserve">Be one of the tickets drawn </w:t>
      </w:r>
      <w:r w:rsidR="004074BC" w:rsidRPr="10F6AC57">
        <w:rPr>
          <w:rFonts w:asciiTheme="minorHAnsi" w:hAnsiTheme="minorHAnsi"/>
          <w:sz w:val="22"/>
        </w:rPr>
        <w:t>in either of the Calcutta Auctions (Black Opal Stakes or Canberra Cup)</w:t>
      </w:r>
      <w:r w:rsidRPr="10F6AC57">
        <w:rPr>
          <w:rFonts w:asciiTheme="minorHAnsi" w:hAnsiTheme="minorHAnsi"/>
          <w:sz w:val="22"/>
        </w:rPr>
        <w:t>.</w:t>
      </w:r>
    </w:p>
    <w:p w14:paraId="513A481D" w14:textId="1A77832A" w:rsidR="009D7521" w:rsidRPr="00E0054D" w:rsidRDefault="009D7521" w:rsidP="009D7521">
      <w:pPr>
        <w:pStyle w:val="ListParagraph"/>
        <w:numPr>
          <w:ilvl w:val="0"/>
          <w:numId w:val="7"/>
        </w:numPr>
        <w:spacing w:after="200" w:line="276" w:lineRule="auto"/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t xml:space="preserve">If you </w:t>
      </w:r>
      <w:r w:rsidR="001F35F9">
        <w:rPr>
          <w:rFonts w:asciiTheme="minorHAnsi" w:hAnsiTheme="minorHAnsi"/>
          <w:sz w:val="22"/>
        </w:rPr>
        <w:t>do</w:t>
      </w:r>
      <w:r w:rsidRPr="10F6AC57">
        <w:rPr>
          <w:rFonts w:asciiTheme="minorHAnsi" w:hAnsiTheme="minorHAnsi"/>
          <w:sz w:val="22"/>
        </w:rPr>
        <w:t xml:space="preserve"> not bid on your horse, are not the winning bidder, or are not present at the Calcutta (and not represented by a proxy who is the winning bidder on your behalf), </w:t>
      </w:r>
      <w:r w:rsidRPr="10F6AC57">
        <w:rPr>
          <w:rFonts w:asciiTheme="minorHAnsi" w:hAnsiTheme="minorHAnsi"/>
          <w:sz w:val="22"/>
          <w:u w:val="single"/>
        </w:rPr>
        <w:t xml:space="preserve">you will receive 50% of the proceeds of the amount your horse is auctioned for. </w:t>
      </w:r>
      <w:r w:rsidRPr="10F6AC57">
        <w:rPr>
          <w:rFonts w:asciiTheme="minorHAnsi" w:hAnsiTheme="minorHAnsi"/>
          <w:sz w:val="22"/>
        </w:rPr>
        <w:t>You will not be eligible for any further prizes in the Major Calcutta Pool.</w:t>
      </w:r>
    </w:p>
    <w:p w14:paraId="43ED60E5" w14:textId="77777777" w:rsidR="009D7521" w:rsidRPr="00647E6F" w:rsidRDefault="009D7521" w:rsidP="009D7521">
      <w:pPr>
        <w:pStyle w:val="ListParagraph"/>
        <w:numPr>
          <w:ilvl w:val="0"/>
          <w:numId w:val="7"/>
        </w:numPr>
        <w:spacing w:after="200" w:line="276" w:lineRule="auto"/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t>If you choose to retain your horse for the Major Calcutta Pool, you must be present at the Calcutta (or be represented by a proxy) and be the winning bidder of your horse. You will only pay 50% of the final auction price. This must be paid for on the night prior to the conclusion of the Calcutta, otherwise the horse will be reauctioned.</w:t>
      </w:r>
    </w:p>
    <w:p w14:paraId="00452D35" w14:textId="77777777" w:rsidR="00154290" w:rsidRPr="00647E6F" w:rsidRDefault="00154290" w:rsidP="00154290">
      <w:pPr>
        <w:rPr>
          <w:rFonts w:cstheme="minorHAnsi"/>
          <w:b/>
          <w:color w:val="auto"/>
          <w:szCs w:val="22"/>
          <w:lang w:eastAsia="en-US"/>
        </w:rPr>
      </w:pPr>
      <w:r w:rsidRPr="00647E6F">
        <w:rPr>
          <w:rFonts w:cstheme="minorHAnsi"/>
          <w:b/>
          <w:szCs w:val="22"/>
        </w:rPr>
        <w:lastRenderedPageBreak/>
        <w:t>Major Prize Schedule</w:t>
      </w:r>
    </w:p>
    <w:p w14:paraId="1D762427" w14:textId="7C9EB1C2" w:rsidR="00AD1FFB" w:rsidRDefault="00AD1FFB" w:rsidP="10F6AC57">
      <w:pPr>
        <w:pStyle w:val="ListParagraph"/>
        <w:numPr>
          <w:ilvl w:val="0"/>
          <w:numId w:val="8"/>
        </w:numPr>
        <w:spacing w:after="20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Once ticket </w:t>
      </w:r>
      <w:r w:rsidR="00DE7FB3">
        <w:rPr>
          <w:rFonts w:asciiTheme="minorHAnsi" w:hAnsiTheme="minorHAnsi"/>
          <w:sz w:val="22"/>
        </w:rPr>
        <w:t xml:space="preserve">sales have ceased at 7pm Saturday 12 March 2022, half of all ticket sales will </w:t>
      </w:r>
      <w:r w:rsidR="00D97662">
        <w:rPr>
          <w:rFonts w:asciiTheme="minorHAnsi" w:hAnsiTheme="minorHAnsi"/>
          <w:sz w:val="22"/>
        </w:rPr>
        <w:t>make up the starting pool of the Black Opal Stakes Calcutta and the other half of all ticket sales will make up the starting pool of the Canberra Cup Calcutta.</w:t>
      </w:r>
    </w:p>
    <w:p w14:paraId="47AC5008" w14:textId="157CB2F7" w:rsidR="00D97662" w:rsidRDefault="00D97662" w:rsidP="10F6AC57">
      <w:pPr>
        <w:pStyle w:val="ListParagraph"/>
        <w:numPr>
          <w:ilvl w:val="0"/>
          <w:numId w:val="8"/>
        </w:numPr>
        <w:spacing w:after="20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The final pool of the Black Opal Stakes </w:t>
      </w:r>
      <w:r w:rsidR="004A02D4">
        <w:rPr>
          <w:rFonts w:asciiTheme="minorHAnsi" w:hAnsiTheme="minorHAnsi"/>
          <w:sz w:val="22"/>
        </w:rPr>
        <w:t>Calcutta is made up of half of all ticket sales and the entirety of the Black Opal Stakes Calcutta Auction proceeds.</w:t>
      </w:r>
    </w:p>
    <w:p w14:paraId="193E4453" w14:textId="3F2A4204" w:rsidR="004A02D4" w:rsidRPr="004A02D4" w:rsidRDefault="004A02D4" w:rsidP="004A02D4">
      <w:pPr>
        <w:pStyle w:val="ListParagraph"/>
        <w:numPr>
          <w:ilvl w:val="0"/>
          <w:numId w:val="8"/>
        </w:numPr>
        <w:spacing w:after="20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The final pool of the </w:t>
      </w:r>
      <w:r w:rsidR="008C3009">
        <w:rPr>
          <w:rFonts w:asciiTheme="minorHAnsi" w:hAnsiTheme="minorHAnsi"/>
          <w:sz w:val="22"/>
        </w:rPr>
        <w:t>Canberra Cup Calcutta</w:t>
      </w:r>
      <w:r>
        <w:rPr>
          <w:rFonts w:asciiTheme="minorHAnsi" w:hAnsiTheme="minorHAnsi"/>
          <w:sz w:val="22"/>
        </w:rPr>
        <w:t xml:space="preserve"> is made up of half of all ticket sales and the entirety of the Canb</w:t>
      </w:r>
      <w:r w:rsidR="008C3009">
        <w:rPr>
          <w:rFonts w:asciiTheme="minorHAnsi" w:hAnsiTheme="minorHAnsi"/>
          <w:sz w:val="22"/>
        </w:rPr>
        <w:t>e</w:t>
      </w:r>
      <w:r>
        <w:rPr>
          <w:rFonts w:asciiTheme="minorHAnsi" w:hAnsiTheme="minorHAnsi"/>
          <w:sz w:val="22"/>
        </w:rPr>
        <w:t>rra Cup Calcutta Auction proceeds.</w:t>
      </w:r>
    </w:p>
    <w:p w14:paraId="2A98F97D" w14:textId="27A14FFC" w:rsidR="009D7521" w:rsidRPr="00D5038A" w:rsidRDefault="00154290" w:rsidP="009D7521">
      <w:pPr>
        <w:pStyle w:val="ListParagraph"/>
        <w:numPr>
          <w:ilvl w:val="0"/>
          <w:numId w:val="8"/>
        </w:numPr>
        <w:spacing w:after="200" w:line="276" w:lineRule="auto"/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t xml:space="preserve">A guaranteed </w:t>
      </w:r>
      <w:r w:rsidR="008C3009">
        <w:rPr>
          <w:rFonts w:asciiTheme="minorHAnsi" w:hAnsiTheme="minorHAnsi"/>
          <w:sz w:val="22"/>
        </w:rPr>
        <w:t xml:space="preserve">joint </w:t>
      </w:r>
      <w:r w:rsidR="217844C6" w:rsidRPr="10F6AC57">
        <w:rPr>
          <w:rFonts w:asciiTheme="minorHAnsi" w:hAnsiTheme="minorHAnsi"/>
          <w:sz w:val="22"/>
        </w:rPr>
        <w:t xml:space="preserve">starting </w:t>
      </w:r>
      <w:r w:rsidRPr="10F6AC57">
        <w:rPr>
          <w:rFonts w:asciiTheme="minorHAnsi" w:hAnsiTheme="minorHAnsi"/>
          <w:sz w:val="22"/>
        </w:rPr>
        <w:t xml:space="preserve">prize pool of $20,000 is available to the final owners of the horses of the </w:t>
      </w:r>
      <w:r w:rsidR="009D448A" w:rsidRPr="10F6AC57">
        <w:rPr>
          <w:rFonts w:asciiTheme="minorHAnsi" w:hAnsiTheme="minorHAnsi"/>
          <w:sz w:val="22"/>
        </w:rPr>
        <w:t>Black Opal Stakes</w:t>
      </w:r>
      <w:r w:rsidR="004A02D4">
        <w:rPr>
          <w:rFonts w:asciiTheme="minorHAnsi" w:hAnsiTheme="minorHAnsi"/>
          <w:sz w:val="22"/>
        </w:rPr>
        <w:t xml:space="preserve"> &amp; Canberra Cup</w:t>
      </w:r>
      <w:r w:rsidRPr="10F6AC57">
        <w:rPr>
          <w:rFonts w:asciiTheme="minorHAnsi" w:hAnsiTheme="minorHAnsi"/>
          <w:sz w:val="22"/>
        </w:rPr>
        <w:t xml:space="preserve"> with the split listed below. </w:t>
      </w:r>
      <w:r w:rsidR="6E9F5876" w:rsidRPr="10F6AC57">
        <w:rPr>
          <w:rFonts w:asciiTheme="minorHAnsi" w:hAnsiTheme="minorHAnsi"/>
          <w:b/>
          <w:bCs/>
          <w:sz w:val="22"/>
        </w:rPr>
        <w:t xml:space="preserve">If the prize pool exceeds this amount the total will be split </w:t>
      </w:r>
      <w:r w:rsidR="00E13100">
        <w:rPr>
          <w:rFonts w:asciiTheme="minorHAnsi" w:hAnsiTheme="minorHAnsi"/>
          <w:b/>
          <w:bCs/>
          <w:sz w:val="22"/>
        </w:rPr>
        <w:t>per the table that follows:</w:t>
      </w:r>
      <w:r w:rsidR="26A479AB" w:rsidRPr="10F6AC57">
        <w:rPr>
          <w:rFonts w:asciiTheme="minorHAnsi" w:hAnsiTheme="minorHAnsi"/>
          <w:b/>
          <w:bCs/>
          <w:sz w:val="22"/>
        </w:rPr>
        <w:t xml:space="preserve"> </w:t>
      </w:r>
    </w:p>
    <w:tbl>
      <w:tblPr>
        <w:tblW w:w="9280" w:type="dxa"/>
        <w:tblLook w:val="04A0" w:firstRow="1" w:lastRow="0" w:firstColumn="1" w:lastColumn="0" w:noHBand="0" w:noVBand="1"/>
      </w:tblPr>
      <w:tblGrid>
        <w:gridCol w:w="4640"/>
        <w:gridCol w:w="4640"/>
      </w:tblGrid>
      <w:tr w:rsidR="00D5038A" w:rsidRPr="00D5038A" w14:paraId="5CCA2257" w14:textId="77777777" w:rsidTr="00D5038A">
        <w:trPr>
          <w:trHeight w:val="588"/>
        </w:trPr>
        <w:tc>
          <w:tcPr>
            <w:tcW w:w="9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DEB4C7" w14:textId="77777777" w:rsidR="00D5038A" w:rsidRPr="00D5038A" w:rsidRDefault="00D5038A" w:rsidP="00D50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val="en-AU" w:eastAsia="en-AU"/>
              </w:rPr>
              <w:t>Starting Pool Canberra Carnival Calcutta Ticket Sales</w:t>
            </w:r>
          </w:p>
        </w:tc>
      </w:tr>
      <w:tr w:rsidR="00D5038A" w:rsidRPr="00D5038A" w14:paraId="08303D8A" w14:textId="77777777" w:rsidTr="00D5038A">
        <w:trPr>
          <w:trHeight w:val="300"/>
        </w:trPr>
        <w:tc>
          <w:tcPr>
            <w:tcW w:w="4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51943A99" w14:textId="77777777" w:rsidR="00D5038A" w:rsidRPr="00D5038A" w:rsidRDefault="00D5038A" w:rsidP="00D50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val="en-AU" w:eastAsia="en-AU"/>
              </w:rPr>
              <w:t>50% of ticket pool</w:t>
            </w:r>
          </w:p>
        </w:tc>
        <w:tc>
          <w:tcPr>
            <w:tcW w:w="4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3E98D500" w14:textId="77777777" w:rsidR="00D5038A" w:rsidRPr="00D5038A" w:rsidRDefault="00D5038A" w:rsidP="00D50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val="en-AU" w:eastAsia="en-AU"/>
              </w:rPr>
              <w:t>50% of ticket pool</w:t>
            </w:r>
          </w:p>
        </w:tc>
      </w:tr>
      <w:tr w:rsidR="00D5038A" w:rsidRPr="00D5038A" w14:paraId="3706A11A" w14:textId="77777777" w:rsidTr="00D5038A">
        <w:trPr>
          <w:trHeight w:val="300"/>
        </w:trPr>
        <w:tc>
          <w:tcPr>
            <w:tcW w:w="4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3DB5971F" w14:textId="77777777" w:rsidR="00D5038A" w:rsidRPr="00D5038A" w:rsidRDefault="00D5038A" w:rsidP="00D50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val="en-AU" w:eastAsia="en-AU"/>
              </w:rPr>
              <w:t>Black Opal Stakes Calcutta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DEBF7"/>
            <w:noWrap/>
            <w:vAlign w:val="center"/>
            <w:hideMark/>
          </w:tcPr>
          <w:p w14:paraId="7A735EBE" w14:textId="77777777" w:rsidR="00D5038A" w:rsidRPr="00D5038A" w:rsidRDefault="00D5038A" w:rsidP="00D50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val="en-AU" w:eastAsia="en-AU"/>
              </w:rPr>
              <w:t>Canberra Cup Calcutta</w:t>
            </w:r>
          </w:p>
        </w:tc>
      </w:tr>
      <w:tr w:rsidR="00D5038A" w:rsidRPr="00D5038A" w14:paraId="20BBBAAF" w14:textId="77777777" w:rsidTr="00D5038A">
        <w:trPr>
          <w:trHeight w:val="300"/>
        </w:trPr>
        <w:tc>
          <w:tcPr>
            <w:tcW w:w="9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45F2283" w14:textId="77777777" w:rsidR="00D5038A" w:rsidRPr="00D5038A" w:rsidRDefault="00D5038A" w:rsidP="00D50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i/>
                <w:iCs/>
                <w:color w:val="000000"/>
                <w:szCs w:val="22"/>
                <w:lang w:val="en-AU" w:eastAsia="en-AU"/>
              </w:rPr>
              <w:t>Guarantee of $20,000 starting pool determined as follows:</w:t>
            </w:r>
          </w:p>
        </w:tc>
      </w:tr>
      <w:tr w:rsidR="00D5038A" w:rsidRPr="00D5038A" w14:paraId="30D47E5D" w14:textId="77777777" w:rsidTr="00D5038A">
        <w:trPr>
          <w:trHeight w:val="660"/>
        </w:trPr>
        <w:tc>
          <w:tcPr>
            <w:tcW w:w="4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5CF57CCD" w14:textId="77777777" w:rsidR="00D5038A" w:rsidRPr="00D5038A" w:rsidRDefault="00D5038A" w:rsidP="00D50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 xml:space="preserve">Starting Prize Pool: $10,000 or total of Black Opal Starting Pool, </w:t>
            </w:r>
            <w:r w:rsidRPr="00D5038A">
              <w:rPr>
                <w:rFonts w:ascii="Calibri" w:eastAsia="Times New Roman" w:hAnsi="Calibri" w:cs="Calibri"/>
                <w:i/>
                <w:iCs/>
                <w:color w:val="000000"/>
                <w:szCs w:val="22"/>
                <w:lang w:val="en-AU" w:eastAsia="en-AU"/>
              </w:rPr>
              <w:t>whichever is larger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50C1AB46" w14:textId="77777777" w:rsidR="00D5038A" w:rsidRPr="00D5038A" w:rsidRDefault="00D5038A" w:rsidP="00D50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 xml:space="preserve">Starting Prize Pool: $10,000 or total of Canberra Cup Starting pool, </w:t>
            </w:r>
            <w:r w:rsidRPr="00D5038A">
              <w:rPr>
                <w:rFonts w:ascii="Calibri" w:eastAsia="Times New Roman" w:hAnsi="Calibri" w:cs="Calibri"/>
                <w:i/>
                <w:iCs/>
                <w:color w:val="000000"/>
                <w:szCs w:val="22"/>
                <w:lang w:val="en-AU" w:eastAsia="en-AU"/>
              </w:rPr>
              <w:t>whichever is larger</w:t>
            </w:r>
          </w:p>
        </w:tc>
      </w:tr>
    </w:tbl>
    <w:p w14:paraId="3051E9BF" w14:textId="4DA632AF" w:rsidR="00D5038A" w:rsidRDefault="00D5038A" w:rsidP="00C2725F">
      <w:pPr>
        <w:rPr>
          <w:b/>
        </w:rPr>
      </w:pPr>
    </w:p>
    <w:p w14:paraId="7BF335D8" w14:textId="014FB391" w:rsidR="00D5038A" w:rsidRPr="00D5038A" w:rsidRDefault="00D5038A" w:rsidP="00C2725F">
      <w:pPr>
        <w:rPr>
          <w:bCs/>
        </w:rPr>
      </w:pPr>
      <w:r w:rsidRPr="00D5038A">
        <w:rPr>
          <w:bCs/>
        </w:rPr>
        <w:t>After conclusion of Calcutta auctions, final prize pools as follows:</w:t>
      </w:r>
    </w:p>
    <w:tbl>
      <w:tblPr>
        <w:tblW w:w="9280" w:type="dxa"/>
        <w:tblLook w:val="04A0" w:firstRow="1" w:lastRow="0" w:firstColumn="1" w:lastColumn="0" w:noHBand="0" w:noVBand="1"/>
      </w:tblPr>
      <w:tblGrid>
        <w:gridCol w:w="2117"/>
        <w:gridCol w:w="2523"/>
        <w:gridCol w:w="2117"/>
        <w:gridCol w:w="2523"/>
      </w:tblGrid>
      <w:tr w:rsidR="00D5038A" w:rsidRPr="00D5038A" w14:paraId="345B0A81" w14:textId="77777777" w:rsidTr="00D5038A">
        <w:trPr>
          <w:trHeight w:val="300"/>
        </w:trPr>
        <w:tc>
          <w:tcPr>
            <w:tcW w:w="9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E3D6511" w14:textId="77777777" w:rsidR="00D5038A" w:rsidRPr="00D5038A" w:rsidRDefault="00D5038A" w:rsidP="00D50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val="en-AU" w:eastAsia="en-AU"/>
              </w:rPr>
              <w:t xml:space="preserve">Final Prize Pools of Canberra Carnival </w:t>
            </w:r>
            <w:proofErr w:type="spellStart"/>
            <w:r w:rsidRPr="00D5038A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val="en-AU" w:eastAsia="en-AU"/>
              </w:rPr>
              <w:t>Calcuttas</w:t>
            </w:r>
            <w:proofErr w:type="spellEnd"/>
          </w:p>
        </w:tc>
      </w:tr>
      <w:tr w:rsidR="00D5038A" w:rsidRPr="00D5038A" w14:paraId="07737CD2" w14:textId="77777777" w:rsidTr="00D5038A">
        <w:trPr>
          <w:trHeight w:val="888"/>
        </w:trPr>
        <w:tc>
          <w:tcPr>
            <w:tcW w:w="46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23AEBBB9" w14:textId="77777777" w:rsidR="00D5038A" w:rsidRPr="00D5038A" w:rsidRDefault="00D5038A" w:rsidP="00D50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val="en-AU" w:eastAsia="en-AU"/>
              </w:rPr>
              <w:t xml:space="preserve">Black Opal Final Pool:    </w:t>
            </w: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 xml:space="preserve">                                              Black Opal Starting Prize Pool + 50% of proceeds from Black Opal Stakes Auction</w:t>
            </w:r>
          </w:p>
        </w:tc>
        <w:tc>
          <w:tcPr>
            <w:tcW w:w="4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01647F47" w14:textId="694391A7" w:rsidR="00D5038A" w:rsidRPr="00D5038A" w:rsidRDefault="00D5038A" w:rsidP="00D50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val="en-AU" w:eastAsia="en-AU"/>
              </w:rPr>
              <w:t xml:space="preserve">Canberra Cup Final Pool:     </w:t>
            </w: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 xml:space="preserve">                             Canberra Cup Starting Prize Pool + 50% of proceeds from Canberra Cup Auction</w:t>
            </w:r>
          </w:p>
        </w:tc>
      </w:tr>
      <w:tr w:rsidR="00D5038A" w:rsidRPr="00D5038A" w14:paraId="27AF6A1B" w14:textId="77777777" w:rsidTr="00D5038A">
        <w:trPr>
          <w:trHeight w:val="288"/>
        </w:trPr>
        <w:tc>
          <w:tcPr>
            <w:tcW w:w="46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74883657" w14:textId="77777777" w:rsidR="00D5038A" w:rsidRPr="00D5038A" w:rsidRDefault="00D5038A" w:rsidP="00D50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i/>
                <w:iCs/>
                <w:color w:val="000000"/>
                <w:szCs w:val="22"/>
                <w:lang w:val="en-AU" w:eastAsia="en-AU"/>
              </w:rPr>
              <w:t>Indicative Split per below</w:t>
            </w:r>
          </w:p>
        </w:tc>
        <w:tc>
          <w:tcPr>
            <w:tcW w:w="4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289999D6" w14:textId="77777777" w:rsidR="00D5038A" w:rsidRPr="00D5038A" w:rsidRDefault="00D5038A" w:rsidP="00D503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i/>
                <w:iCs/>
                <w:color w:val="000000"/>
                <w:szCs w:val="22"/>
                <w:lang w:val="en-AU" w:eastAsia="en-AU"/>
              </w:rPr>
              <w:t>Indicative split per below</w:t>
            </w:r>
          </w:p>
        </w:tc>
      </w:tr>
      <w:tr w:rsidR="00D5038A" w:rsidRPr="00D5038A" w14:paraId="5FB30303" w14:textId="77777777" w:rsidTr="00D5038A">
        <w:trPr>
          <w:trHeight w:val="288"/>
        </w:trPr>
        <w:tc>
          <w:tcPr>
            <w:tcW w:w="21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F864C9A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>Prizes</w:t>
            </w:r>
          </w:p>
        </w:tc>
        <w:tc>
          <w:tcPr>
            <w:tcW w:w="252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E356BAA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 xml:space="preserve">% </w:t>
            </w:r>
            <w:proofErr w:type="gramStart"/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>of</w:t>
            </w:r>
            <w:proofErr w:type="gramEnd"/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 xml:space="preserve"> total pool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27029AE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>Prizes</w:t>
            </w:r>
          </w:p>
        </w:tc>
        <w:tc>
          <w:tcPr>
            <w:tcW w:w="252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3FBD8A5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 xml:space="preserve">% </w:t>
            </w:r>
            <w:proofErr w:type="gramStart"/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>of</w:t>
            </w:r>
            <w:proofErr w:type="gramEnd"/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 xml:space="preserve"> total pool</w:t>
            </w:r>
          </w:p>
        </w:tc>
      </w:tr>
      <w:tr w:rsidR="00D5038A" w:rsidRPr="00D5038A" w14:paraId="25FB08FB" w14:textId="77777777" w:rsidTr="00D5038A">
        <w:trPr>
          <w:trHeight w:val="288"/>
        </w:trPr>
        <w:tc>
          <w:tcPr>
            <w:tcW w:w="21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877875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 xml:space="preserve">1st </w:t>
            </w:r>
          </w:p>
        </w:tc>
        <w:tc>
          <w:tcPr>
            <w:tcW w:w="252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5250FB2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>60% ($6,000 cash)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9D80EC9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 xml:space="preserve">1st </w:t>
            </w:r>
          </w:p>
        </w:tc>
        <w:tc>
          <w:tcPr>
            <w:tcW w:w="252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60BBF6E1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>60% ($6,000 cash)</w:t>
            </w:r>
          </w:p>
        </w:tc>
      </w:tr>
      <w:tr w:rsidR="00D5038A" w:rsidRPr="00D5038A" w14:paraId="189F0A4E" w14:textId="77777777" w:rsidTr="00D5038A">
        <w:trPr>
          <w:trHeight w:val="288"/>
        </w:trPr>
        <w:tc>
          <w:tcPr>
            <w:tcW w:w="21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A944699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 xml:space="preserve">2nd </w:t>
            </w:r>
          </w:p>
        </w:tc>
        <w:tc>
          <w:tcPr>
            <w:tcW w:w="252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5652504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>20% ($2,000 cash)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449BE3A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 xml:space="preserve">2nd </w:t>
            </w:r>
          </w:p>
        </w:tc>
        <w:tc>
          <w:tcPr>
            <w:tcW w:w="252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C13A49D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>20% ($2,000 cash)</w:t>
            </w:r>
          </w:p>
        </w:tc>
      </w:tr>
      <w:tr w:rsidR="00D5038A" w:rsidRPr="00D5038A" w14:paraId="1D78BF25" w14:textId="77777777" w:rsidTr="00D5038A">
        <w:trPr>
          <w:trHeight w:val="288"/>
        </w:trPr>
        <w:tc>
          <w:tcPr>
            <w:tcW w:w="21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85B2223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 xml:space="preserve">3rd </w:t>
            </w:r>
          </w:p>
        </w:tc>
        <w:tc>
          <w:tcPr>
            <w:tcW w:w="252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B395D59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>10% ($1,000 cash)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2BF07DB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 xml:space="preserve">3rd </w:t>
            </w:r>
          </w:p>
        </w:tc>
        <w:tc>
          <w:tcPr>
            <w:tcW w:w="252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259D454F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>10% ($1,000 cash)</w:t>
            </w:r>
          </w:p>
        </w:tc>
      </w:tr>
      <w:tr w:rsidR="00D5038A" w:rsidRPr="00D5038A" w14:paraId="5D4C1CC1" w14:textId="77777777" w:rsidTr="00D5038A">
        <w:trPr>
          <w:trHeight w:val="30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C49A0F2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>Charity Partner</w:t>
            </w:r>
          </w:p>
        </w:tc>
        <w:tc>
          <w:tcPr>
            <w:tcW w:w="252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FB027B9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>10% ($1,000 cash)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53F0CCCE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>Charity Partner</w:t>
            </w:r>
          </w:p>
        </w:tc>
        <w:tc>
          <w:tcPr>
            <w:tcW w:w="252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57EDEA8E" w14:textId="77777777" w:rsidR="00D5038A" w:rsidRPr="00D5038A" w:rsidRDefault="00D5038A" w:rsidP="00D503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</w:pPr>
            <w:r w:rsidRPr="00D5038A">
              <w:rPr>
                <w:rFonts w:ascii="Calibri" w:eastAsia="Times New Roman" w:hAnsi="Calibri" w:cs="Calibri"/>
                <w:color w:val="000000"/>
                <w:szCs w:val="22"/>
                <w:lang w:val="en-AU" w:eastAsia="en-AU"/>
              </w:rPr>
              <w:t>10% ($1,000 cash)</w:t>
            </w:r>
          </w:p>
        </w:tc>
      </w:tr>
    </w:tbl>
    <w:p w14:paraId="449D1168" w14:textId="77777777" w:rsidR="00D5038A" w:rsidRDefault="00D5038A" w:rsidP="00C2725F">
      <w:pPr>
        <w:rPr>
          <w:b/>
        </w:rPr>
      </w:pPr>
    </w:p>
    <w:p w14:paraId="53CF281C" w14:textId="2E59C310" w:rsidR="00C2725F" w:rsidRDefault="00C2725F" w:rsidP="00C2725F">
      <w:pPr>
        <w:rPr>
          <w:b/>
          <w:color w:val="auto"/>
          <w:lang w:eastAsia="en-US"/>
        </w:rPr>
      </w:pPr>
      <w:r>
        <w:rPr>
          <w:b/>
        </w:rPr>
        <w:t>Proxy Rules</w:t>
      </w:r>
    </w:p>
    <w:p w14:paraId="4D42A5FE" w14:textId="5F1C32BD" w:rsidR="00C2725F" w:rsidRPr="009216D2" w:rsidRDefault="00C2725F" w:rsidP="00C2725F">
      <w:pPr>
        <w:pStyle w:val="ListParagraph"/>
        <w:numPr>
          <w:ilvl w:val="0"/>
          <w:numId w:val="7"/>
        </w:numPr>
        <w:spacing w:after="200" w:line="276" w:lineRule="auto"/>
        <w:rPr>
          <w:rFonts w:asciiTheme="minorHAnsi" w:hAnsiTheme="minorHAnsi" w:cstheme="minorHAnsi"/>
          <w:sz w:val="22"/>
          <w:szCs w:val="20"/>
        </w:rPr>
      </w:pPr>
      <w:r w:rsidRPr="009216D2">
        <w:rPr>
          <w:rFonts w:asciiTheme="minorHAnsi" w:hAnsiTheme="minorHAnsi" w:cstheme="minorHAnsi"/>
          <w:sz w:val="22"/>
          <w:szCs w:val="20"/>
        </w:rPr>
        <w:t>Bidders may be represented by a proxy during the Calcutta auction. Proxy representatives and their bidders must register with the Club prior to the commencement of the Calcutta auction.</w:t>
      </w:r>
    </w:p>
    <w:p w14:paraId="255CA052" w14:textId="77910E32" w:rsidR="00C2725F" w:rsidRPr="009216D2" w:rsidRDefault="009216D2" w:rsidP="009216D2">
      <w:pPr>
        <w:ind w:left="36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Terms &amp; Conditions </w:t>
      </w:r>
    </w:p>
    <w:p w14:paraId="6C1D8BB9" w14:textId="592723F2" w:rsidR="00960212" w:rsidRPr="00647E6F" w:rsidRDefault="00960212" w:rsidP="00D66161">
      <w:pPr>
        <w:pStyle w:val="ListParagraph"/>
        <w:numPr>
          <w:ilvl w:val="0"/>
          <w:numId w:val="7"/>
        </w:numPr>
        <w:spacing w:after="200" w:line="276" w:lineRule="auto"/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t>The promotion is open to adults 18 years and over.</w:t>
      </w:r>
    </w:p>
    <w:p w14:paraId="44861977" w14:textId="6BC6810F" w:rsidR="00960212" w:rsidRPr="00647E6F" w:rsidRDefault="00960212" w:rsidP="00D66161">
      <w:pPr>
        <w:pStyle w:val="ListParagraph"/>
        <w:numPr>
          <w:ilvl w:val="0"/>
          <w:numId w:val="7"/>
        </w:numPr>
        <w:spacing w:after="200" w:line="276" w:lineRule="auto"/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lastRenderedPageBreak/>
        <w:t xml:space="preserve">The </w:t>
      </w:r>
      <w:r w:rsidR="00D66161" w:rsidRPr="10F6AC57">
        <w:rPr>
          <w:rFonts w:asciiTheme="minorHAnsi" w:hAnsiTheme="minorHAnsi"/>
          <w:sz w:val="22"/>
        </w:rPr>
        <w:t>Canberra Racing Club</w:t>
      </w:r>
      <w:r w:rsidRPr="10F6AC57">
        <w:rPr>
          <w:rFonts w:asciiTheme="minorHAnsi" w:hAnsiTheme="minorHAnsi"/>
          <w:sz w:val="22"/>
        </w:rPr>
        <w:t xml:space="preserve"> will provide a guaranteed</w:t>
      </w:r>
      <w:r w:rsidR="005F4F31">
        <w:rPr>
          <w:rFonts w:asciiTheme="minorHAnsi" w:hAnsiTheme="minorHAnsi"/>
          <w:sz w:val="22"/>
        </w:rPr>
        <w:t xml:space="preserve"> starting</w:t>
      </w:r>
      <w:r w:rsidRPr="10F6AC57">
        <w:rPr>
          <w:rFonts w:asciiTheme="minorHAnsi" w:hAnsiTheme="minorHAnsi"/>
          <w:sz w:val="22"/>
        </w:rPr>
        <w:t xml:space="preserve"> prize pool of $20,000.00 to the final Calcutta winners should the final pool be less than this amount.</w:t>
      </w:r>
    </w:p>
    <w:p w14:paraId="0157C883" w14:textId="0CCEB184" w:rsidR="00960212" w:rsidRPr="00647E6F" w:rsidRDefault="00960212" w:rsidP="00D66161">
      <w:pPr>
        <w:pStyle w:val="ListParagraph"/>
        <w:numPr>
          <w:ilvl w:val="0"/>
          <w:numId w:val="7"/>
        </w:numPr>
        <w:spacing w:after="200" w:line="276" w:lineRule="auto"/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t xml:space="preserve">The results of the Calcutta Auction and final prize pool will be published by 10am the morning of the </w:t>
      </w:r>
      <w:r w:rsidR="00647E6F" w:rsidRPr="10F6AC57">
        <w:rPr>
          <w:rFonts w:asciiTheme="minorHAnsi" w:hAnsiTheme="minorHAnsi"/>
          <w:sz w:val="22"/>
        </w:rPr>
        <w:t>Black Opal Stakes</w:t>
      </w:r>
      <w:r w:rsidRPr="10F6AC57">
        <w:rPr>
          <w:rFonts w:asciiTheme="minorHAnsi" w:hAnsiTheme="minorHAnsi"/>
          <w:sz w:val="22"/>
        </w:rPr>
        <w:t xml:space="preserve"> (</w:t>
      </w:r>
      <w:r w:rsidR="00647E6F" w:rsidRPr="10F6AC57">
        <w:rPr>
          <w:rFonts w:asciiTheme="minorHAnsi" w:hAnsiTheme="minorHAnsi"/>
          <w:sz w:val="22"/>
        </w:rPr>
        <w:t>Sunday 13 March 2022</w:t>
      </w:r>
      <w:r w:rsidRPr="10F6AC57">
        <w:rPr>
          <w:rFonts w:asciiTheme="minorHAnsi" w:hAnsiTheme="minorHAnsi"/>
          <w:sz w:val="22"/>
        </w:rPr>
        <w:t>).</w:t>
      </w:r>
    </w:p>
    <w:p w14:paraId="1FB3E88A" w14:textId="0E10F71B" w:rsidR="00960212" w:rsidRPr="00647E6F" w:rsidRDefault="00960212" w:rsidP="00D66161">
      <w:pPr>
        <w:pStyle w:val="ListParagraph"/>
        <w:numPr>
          <w:ilvl w:val="0"/>
          <w:numId w:val="7"/>
        </w:numPr>
        <w:spacing w:after="200" w:line="276" w:lineRule="auto"/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t xml:space="preserve">The results of the Calcutta Grand Prize Pool will be published following the successful completion of the </w:t>
      </w:r>
      <w:r w:rsidR="00647E6F" w:rsidRPr="10F6AC57">
        <w:rPr>
          <w:rFonts w:asciiTheme="minorHAnsi" w:hAnsiTheme="minorHAnsi"/>
          <w:sz w:val="22"/>
        </w:rPr>
        <w:t>Black Opal Stakes and Canberra Cup</w:t>
      </w:r>
      <w:r w:rsidRPr="10F6AC57">
        <w:rPr>
          <w:rFonts w:asciiTheme="minorHAnsi" w:hAnsiTheme="minorHAnsi"/>
          <w:sz w:val="22"/>
        </w:rPr>
        <w:t xml:space="preserve">, and no later than </w:t>
      </w:r>
      <w:r w:rsidR="0015025F" w:rsidRPr="10F6AC57">
        <w:rPr>
          <w:rFonts w:asciiTheme="minorHAnsi" w:hAnsiTheme="minorHAnsi"/>
          <w:sz w:val="22"/>
        </w:rPr>
        <w:t>1</w:t>
      </w:r>
      <w:r w:rsidR="00647E6F" w:rsidRPr="10F6AC57">
        <w:rPr>
          <w:rFonts w:asciiTheme="minorHAnsi" w:hAnsiTheme="minorHAnsi"/>
          <w:sz w:val="22"/>
        </w:rPr>
        <w:t>pm Tuesday</w:t>
      </w:r>
      <w:r w:rsidRPr="10F6AC57">
        <w:rPr>
          <w:rFonts w:asciiTheme="minorHAnsi" w:hAnsiTheme="minorHAnsi"/>
          <w:sz w:val="22"/>
        </w:rPr>
        <w:t xml:space="preserve"> </w:t>
      </w:r>
      <w:r w:rsidR="00647E6F" w:rsidRPr="10F6AC57">
        <w:rPr>
          <w:rFonts w:asciiTheme="minorHAnsi" w:hAnsiTheme="minorHAnsi"/>
          <w:sz w:val="22"/>
        </w:rPr>
        <w:t>15</w:t>
      </w:r>
      <w:r w:rsidRPr="10F6AC57">
        <w:rPr>
          <w:rFonts w:asciiTheme="minorHAnsi" w:hAnsiTheme="minorHAnsi"/>
          <w:sz w:val="22"/>
          <w:vertAlign w:val="superscript"/>
        </w:rPr>
        <w:t>th</w:t>
      </w:r>
      <w:r w:rsidRPr="10F6AC57">
        <w:rPr>
          <w:rFonts w:asciiTheme="minorHAnsi" w:hAnsiTheme="minorHAnsi"/>
          <w:sz w:val="22"/>
        </w:rPr>
        <w:t xml:space="preserve"> </w:t>
      </w:r>
      <w:r w:rsidR="00647E6F" w:rsidRPr="10F6AC57">
        <w:rPr>
          <w:rFonts w:asciiTheme="minorHAnsi" w:hAnsiTheme="minorHAnsi"/>
          <w:sz w:val="22"/>
        </w:rPr>
        <w:t>March 2022</w:t>
      </w:r>
      <w:r w:rsidRPr="10F6AC57">
        <w:rPr>
          <w:rFonts w:asciiTheme="minorHAnsi" w:hAnsiTheme="minorHAnsi"/>
          <w:sz w:val="22"/>
        </w:rPr>
        <w:t>.</w:t>
      </w:r>
    </w:p>
    <w:p w14:paraId="53ECAA48" w14:textId="2A7E0A72" w:rsidR="00960212" w:rsidRPr="00647E6F" w:rsidRDefault="00960212" w:rsidP="00D66161">
      <w:pPr>
        <w:pStyle w:val="ListParagraph"/>
        <w:numPr>
          <w:ilvl w:val="0"/>
          <w:numId w:val="7"/>
        </w:numPr>
        <w:spacing w:after="200" w:line="276" w:lineRule="auto"/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t xml:space="preserve">Where details have been received, proceeds of the auction and the major prize will be distributed by direct deposit or cheque </w:t>
      </w:r>
      <w:r w:rsidR="00647E6F" w:rsidRPr="10F6AC57">
        <w:rPr>
          <w:rFonts w:asciiTheme="minorHAnsi" w:hAnsiTheme="minorHAnsi"/>
          <w:sz w:val="22"/>
        </w:rPr>
        <w:t xml:space="preserve">by </w:t>
      </w:r>
      <w:r w:rsidRPr="10F6AC57">
        <w:rPr>
          <w:rFonts w:asciiTheme="minorHAnsi" w:hAnsiTheme="minorHAnsi"/>
          <w:sz w:val="22"/>
        </w:rPr>
        <w:t xml:space="preserve">Wednesday </w:t>
      </w:r>
      <w:r w:rsidR="00647E6F" w:rsidRPr="10F6AC57">
        <w:rPr>
          <w:rFonts w:asciiTheme="minorHAnsi" w:hAnsiTheme="minorHAnsi"/>
          <w:sz w:val="22"/>
        </w:rPr>
        <w:t>16</w:t>
      </w:r>
      <w:r w:rsidR="00647E6F" w:rsidRPr="10F6AC57">
        <w:rPr>
          <w:rFonts w:asciiTheme="minorHAnsi" w:hAnsiTheme="minorHAnsi"/>
          <w:sz w:val="22"/>
          <w:vertAlign w:val="superscript"/>
        </w:rPr>
        <w:t>th</w:t>
      </w:r>
      <w:r w:rsidR="00647E6F" w:rsidRPr="10F6AC57">
        <w:rPr>
          <w:rFonts w:asciiTheme="minorHAnsi" w:hAnsiTheme="minorHAnsi"/>
          <w:sz w:val="22"/>
        </w:rPr>
        <w:t xml:space="preserve"> March 2022</w:t>
      </w:r>
      <w:r w:rsidRPr="10F6AC57">
        <w:rPr>
          <w:rFonts w:asciiTheme="minorHAnsi" w:hAnsiTheme="minorHAnsi"/>
          <w:sz w:val="22"/>
        </w:rPr>
        <w:t>.</w:t>
      </w:r>
    </w:p>
    <w:p w14:paraId="394D81AF" w14:textId="2A920D4A" w:rsidR="00960212" w:rsidRPr="00647E6F" w:rsidRDefault="00960212" w:rsidP="00D66161">
      <w:pPr>
        <w:pStyle w:val="ListParagraph"/>
        <w:numPr>
          <w:ilvl w:val="0"/>
          <w:numId w:val="7"/>
        </w:numPr>
        <w:spacing w:after="200" w:line="276" w:lineRule="auto"/>
        <w:rPr>
          <w:rFonts w:asciiTheme="minorHAnsi" w:hAnsiTheme="minorHAnsi"/>
          <w:sz w:val="22"/>
        </w:rPr>
      </w:pPr>
      <w:r w:rsidRPr="10F6AC57">
        <w:rPr>
          <w:rFonts w:asciiTheme="minorHAnsi" w:hAnsiTheme="minorHAnsi"/>
          <w:sz w:val="22"/>
        </w:rPr>
        <w:t>In the event of a dispute, the decision of</w:t>
      </w:r>
      <w:r w:rsidR="00647E6F" w:rsidRPr="10F6AC57">
        <w:rPr>
          <w:rFonts w:asciiTheme="minorHAnsi" w:hAnsiTheme="minorHAnsi"/>
          <w:sz w:val="22"/>
        </w:rPr>
        <w:t xml:space="preserve"> Canberra Racing Club &amp;</w:t>
      </w:r>
      <w:r w:rsidRPr="10F6AC57">
        <w:rPr>
          <w:rFonts w:asciiTheme="minorHAnsi" w:hAnsiTheme="minorHAnsi"/>
          <w:sz w:val="22"/>
        </w:rPr>
        <w:t xml:space="preserve"> Canberra Southern Cross Club Management is final.</w:t>
      </w:r>
    </w:p>
    <w:p w14:paraId="5F6FBAA0" w14:textId="79026880" w:rsidR="00105DDA" w:rsidRPr="00DE5B02" w:rsidRDefault="00105DDA" w:rsidP="00DE5B02">
      <w:pPr>
        <w:ind w:left="360"/>
        <w:rPr>
          <w:rFonts w:cstheme="minorHAnsi"/>
        </w:rPr>
      </w:pPr>
    </w:p>
    <w:p w14:paraId="18E4A02E" w14:textId="77777777" w:rsidR="005F5845" w:rsidRDefault="005F5845" w:rsidP="00921222">
      <w:pPr>
        <w:spacing w:after="0"/>
        <w:rPr>
          <w:szCs w:val="22"/>
        </w:rPr>
      </w:pPr>
    </w:p>
    <w:p w14:paraId="67695EC5" w14:textId="77777777" w:rsidR="00333AB1" w:rsidRDefault="00333AB1" w:rsidP="00921222">
      <w:pPr>
        <w:spacing w:after="0"/>
        <w:rPr>
          <w:szCs w:val="22"/>
        </w:rPr>
      </w:pPr>
    </w:p>
    <w:p w14:paraId="61B8D188" w14:textId="153808BE" w:rsidR="2B6AFC4F" w:rsidRDefault="2B6AFC4F" w:rsidP="2B6AFC4F">
      <w:pPr>
        <w:rPr>
          <w:szCs w:val="22"/>
        </w:rPr>
      </w:pPr>
    </w:p>
    <w:sectPr w:rsidR="2B6AFC4F" w:rsidSect="00A04CE0">
      <w:headerReference w:type="even" r:id="rId12"/>
      <w:footerReference w:type="default" r:id="rId13"/>
      <w:headerReference w:type="first" r:id="rId14"/>
      <w:pgSz w:w="11900" w:h="16840"/>
      <w:pgMar w:top="1440" w:right="1440" w:bottom="1440" w:left="144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C6DD1" w14:textId="77777777" w:rsidR="00BB3875" w:rsidRDefault="00BB3875" w:rsidP="0082056B">
      <w:r>
        <w:separator/>
      </w:r>
    </w:p>
  </w:endnote>
  <w:endnote w:type="continuationSeparator" w:id="0">
    <w:p w14:paraId="6D692386" w14:textId="77777777" w:rsidR="00BB3875" w:rsidRDefault="00BB3875" w:rsidP="0082056B">
      <w:r>
        <w:continuationSeparator/>
      </w:r>
    </w:p>
  </w:endnote>
  <w:endnote w:type="continuationNotice" w:id="1">
    <w:p w14:paraId="7F63D351" w14:textId="77777777" w:rsidR="00BB3875" w:rsidRDefault="00BB38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swiss"/>
    <w:pitch w:val="variable"/>
    <w:sig w:usb0="E50002FF" w:usb1="500079DB" w:usb2="00000010" w:usb3="00000000" w:csb0="00000001" w:csb1="00000000"/>
  </w:font>
  <w:font w:name="Helvetica 77 Bold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77C60" w14:textId="772E1389" w:rsidR="00C7690E" w:rsidRDefault="00C7690E" w:rsidP="00C7690E">
    <w:pPr>
      <w:pStyle w:val="Footer"/>
      <w:ind w:left="-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9620F" w14:textId="77777777" w:rsidR="00BB3875" w:rsidRDefault="00BB3875" w:rsidP="0082056B">
      <w:r>
        <w:separator/>
      </w:r>
    </w:p>
  </w:footnote>
  <w:footnote w:type="continuationSeparator" w:id="0">
    <w:p w14:paraId="7A6C2B8F" w14:textId="77777777" w:rsidR="00BB3875" w:rsidRDefault="00BB3875" w:rsidP="0082056B">
      <w:r>
        <w:continuationSeparator/>
      </w:r>
    </w:p>
  </w:footnote>
  <w:footnote w:type="continuationNotice" w:id="1">
    <w:p w14:paraId="219E2E0A" w14:textId="77777777" w:rsidR="00BB3875" w:rsidRDefault="00BB38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D141F" w14:textId="02F6A0C7" w:rsidR="0082056B" w:rsidRDefault="00F741F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0" allowOverlap="1" wp14:anchorId="7E93BB48" wp14:editId="0BC796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5" name="Picture 5" descr="/Volumes/data/CBCData/CB GRAPHIC DESIGN/CB COLLATERAL/Letterhead/CB Letterhead with P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/Volumes/data/CBCData/CB GRAPHIC DESIGN/CB COLLATERAL/Letterhead/CB Letterhead with P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6192" behindDoc="1" locked="0" layoutInCell="0" allowOverlap="1" wp14:anchorId="4C53D233" wp14:editId="2FB95DB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6" name="Picture 6" descr="/Volumes/data/CBCData/CB GRAPHIC DESIGN/CB COLLATERAL/Letterhead/CB Letterhead with P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/Volumes/data/CBCData/CB GRAPHIC DESIGN/CB COLLATERAL/Letterhead/CB Letterhead with PM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3875">
      <w:rPr>
        <w:noProof/>
      </w:rPr>
      <w:pict w14:anchorId="0990D2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CB Letterhead with PMs Aug 2017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CB Letterhead with PMs Aug 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1B9E0" w14:textId="6E057DC3" w:rsidR="0082056B" w:rsidRDefault="001800F5" w:rsidP="00C26838">
    <w:pPr>
      <w:pStyle w:val="Header"/>
      <w:tabs>
        <w:tab w:val="clear" w:pos="4513"/>
        <w:tab w:val="clear" w:pos="9026"/>
        <w:tab w:val="left" w:pos="7631"/>
      </w:tabs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11C92F0" wp14:editId="33B896DB">
          <wp:simplePos x="0" y="0"/>
          <wp:positionH relativeFrom="page">
            <wp:posOffset>-220980</wp:posOffset>
          </wp:positionH>
          <wp:positionV relativeFrom="paragraph">
            <wp:posOffset>-503555</wp:posOffset>
          </wp:positionV>
          <wp:extent cx="8173527" cy="15621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3527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683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113BC"/>
    <w:multiLevelType w:val="hybridMultilevel"/>
    <w:tmpl w:val="72964ED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B0CA9"/>
    <w:multiLevelType w:val="hybridMultilevel"/>
    <w:tmpl w:val="EF0C51C2"/>
    <w:lvl w:ilvl="0" w:tplc="26AABD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D520D"/>
    <w:multiLevelType w:val="hybridMultilevel"/>
    <w:tmpl w:val="EDDA77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A77A3"/>
    <w:multiLevelType w:val="hybridMultilevel"/>
    <w:tmpl w:val="E076C3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C26934"/>
    <w:multiLevelType w:val="hybridMultilevel"/>
    <w:tmpl w:val="7E74C3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57C7E"/>
    <w:multiLevelType w:val="hybridMultilevel"/>
    <w:tmpl w:val="A244AC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04BEF"/>
    <w:multiLevelType w:val="hybridMultilevel"/>
    <w:tmpl w:val="A544A7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D35D3"/>
    <w:multiLevelType w:val="hybridMultilevel"/>
    <w:tmpl w:val="B2A61B9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65998"/>
    <w:multiLevelType w:val="hybridMultilevel"/>
    <w:tmpl w:val="D94CBF8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1"/>
  </w:num>
  <w:num w:numId="9">
    <w:abstractNumId w:val="1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56B"/>
    <w:rsid w:val="0001688E"/>
    <w:rsid w:val="000347E7"/>
    <w:rsid w:val="00057ACA"/>
    <w:rsid w:val="000912A7"/>
    <w:rsid w:val="000B0FAC"/>
    <w:rsid w:val="000B249D"/>
    <w:rsid w:val="000B3A10"/>
    <w:rsid w:val="000D0F09"/>
    <w:rsid w:val="000E7FD8"/>
    <w:rsid w:val="00103693"/>
    <w:rsid w:val="00105DDA"/>
    <w:rsid w:val="00127329"/>
    <w:rsid w:val="0012782A"/>
    <w:rsid w:val="00145414"/>
    <w:rsid w:val="0015025F"/>
    <w:rsid w:val="00154290"/>
    <w:rsid w:val="00164A2B"/>
    <w:rsid w:val="00170ADA"/>
    <w:rsid w:val="001800F5"/>
    <w:rsid w:val="00186B56"/>
    <w:rsid w:val="001916EE"/>
    <w:rsid w:val="001A7910"/>
    <w:rsid w:val="001F235D"/>
    <w:rsid w:val="001F35F9"/>
    <w:rsid w:val="002014A5"/>
    <w:rsid w:val="00237363"/>
    <w:rsid w:val="00263B45"/>
    <w:rsid w:val="00265E4C"/>
    <w:rsid w:val="002777D6"/>
    <w:rsid w:val="002A0AD8"/>
    <w:rsid w:val="002A2B8F"/>
    <w:rsid w:val="002A4F76"/>
    <w:rsid w:val="002A6B7D"/>
    <w:rsid w:val="00304FC9"/>
    <w:rsid w:val="0030585E"/>
    <w:rsid w:val="003253B6"/>
    <w:rsid w:val="00333AB1"/>
    <w:rsid w:val="00341FDF"/>
    <w:rsid w:val="003948DA"/>
    <w:rsid w:val="00395AC4"/>
    <w:rsid w:val="003A4D7F"/>
    <w:rsid w:val="003D2B6A"/>
    <w:rsid w:val="003F21D0"/>
    <w:rsid w:val="004074BC"/>
    <w:rsid w:val="00416F60"/>
    <w:rsid w:val="004345E9"/>
    <w:rsid w:val="00436A7E"/>
    <w:rsid w:val="004415AE"/>
    <w:rsid w:val="00462EDB"/>
    <w:rsid w:val="00471A34"/>
    <w:rsid w:val="004758CE"/>
    <w:rsid w:val="004A02D4"/>
    <w:rsid w:val="004C0F00"/>
    <w:rsid w:val="004D0DED"/>
    <w:rsid w:val="004D1F7C"/>
    <w:rsid w:val="004E506F"/>
    <w:rsid w:val="004E735D"/>
    <w:rsid w:val="005102AF"/>
    <w:rsid w:val="005140CD"/>
    <w:rsid w:val="00515EA8"/>
    <w:rsid w:val="0051674A"/>
    <w:rsid w:val="00520CFB"/>
    <w:rsid w:val="0053468A"/>
    <w:rsid w:val="005433D4"/>
    <w:rsid w:val="00557C9E"/>
    <w:rsid w:val="00572357"/>
    <w:rsid w:val="00573AF1"/>
    <w:rsid w:val="0059049A"/>
    <w:rsid w:val="0059451D"/>
    <w:rsid w:val="005D2D90"/>
    <w:rsid w:val="005E7025"/>
    <w:rsid w:val="005F4F31"/>
    <w:rsid w:val="005F5845"/>
    <w:rsid w:val="005F6985"/>
    <w:rsid w:val="006470AC"/>
    <w:rsid w:val="00647E6F"/>
    <w:rsid w:val="00650953"/>
    <w:rsid w:val="00655C67"/>
    <w:rsid w:val="0067546A"/>
    <w:rsid w:val="006762B9"/>
    <w:rsid w:val="006E313E"/>
    <w:rsid w:val="00703BE8"/>
    <w:rsid w:val="00752C77"/>
    <w:rsid w:val="00756D54"/>
    <w:rsid w:val="007A4F4E"/>
    <w:rsid w:val="007F0199"/>
    <w:rsid w:val="007F24A1"/>
    <w:rsid w:val="00800B10"/>
    <w:rsid w:val="00807561"/>
    <w:rsid w:val="008100CF"/>
    <w:rsid w:val="0082056B"/>
    <w:rsid w:val="00820CE5"/>
    <w:rsid w:val="0082139D"/>
    <w:rsid w:val="00841E0E"/>
    <w:rsid w:val="00855A75"/>
    <w:rsid w:val="008674C7"/>
    <w:rsid w:val="0087541E"/>
    <w:rsid w:val="008862B5"/>
    <w:rsid w:val="008A476D"/>
    <w:rsid w:val="008C3009"/>
    <w:rsid w:val="008D609D"/>
    <w:rsid w:val="008E5D27"/>
    <w:rsid w:val="008F0CFD"/>
    <w:rsid w:val="00912C54"/>
    <w:rsid w:val="00920BAC"/>
    <w:rsid w:val="00921222"/>
    <w:rsid w:val="009216D2"/>
    <w:rsid w:val="00960212"/>
    <w:rsid w:val="009660DA"/>
    <w:rsid w:val="009731FF"/>
    <w:rsid w:val="00975E9C"/>
    <w:rsid w:val="009879F5"/>
    <w:rsid w:val="00991655"/>
    <w:rsid w:val="009B2FD4"/>
    <w:rsid w:val="009D0C5A"/>
    <w:rsid w:val="009D448A"/>
    <w:rsid w:val="009D7521"/>
    <w:rsid w:val="009F2E71"/>
    <w:rsid w:val="009F5C67"/>
    <w:rsid w:val="00A04CE0"/>
    <w:rsid w:val="00A1585F"/>
    <w:rsid w:val="00A6748D"/>
    <w:rsid w:val="00A83EA7"/>
    <w:rsid w:val="00A86657"/>
    <w:rsid w:val="00A9356B"/>
    <w:rsid w:val="00A937D7"/>
    <w:rsid w:val="00AA2072"/>
    <w:rsid w:val="00AD1FFB"/>
    <w:rsid w:val="00AD4B30"/>
    <w:rsid w:val="00AF105D"/>
    <w:rsid w:val="00AF374D"/>
    <w:rsid w:val="00B1208E"/>
    <w:rsid w:val="00B24261"/>
    <w:rsid w:val="00B37634"/>
    <w:rsid w:val="00B80617"/>
    <w:rsid w:val="00BA1B4C"/>
    <w:rsid w:val="00BB3875"/>
    <w:rsid w:val="00BF3AC6"/>
    <w:rsid w:val="00BF44BC"/>
    <w:rsid w:val="00C10735"/>
    <w:rsid w:val="00C26838"/>
    <w:rsid w:val="00C2725F"/>
    <w:rsid w:val="00C450B2"/>
    <w:rsid w:val="00C52E04"/>
    <w:rsid w:val="00C7690E"/>
    <w:rsid w:val="00CC70C2"/>
    <w:rsid w:val="00D1375C"/>
    <w:rsid w:val="00D3320B"/>
    <w:rsid w:val="00D47421"/>
    <w:rsid w:val="00D5038A"/>
    <w:rsid w:val="00D57A09"/>
    <w:rsid w:val="00D66161"/>
    <w:rsid w:val="00D67789"/>
    <w:rsid w:val="00D842A3"/>
    <w:rsid w:val="00D86F5E"/>
    <w:rsid w:val="00D93317"/>
    <w:rsid w:val="00D97662"/>
    <w:rsid w:val="00DB155F"/>
    <w:rsid w:val="00DE5B02"/>
    <w:rsid w:val="00DE7FB3"/>
    <w:rsid w:val="00DF7753"/>
    <w:rsid w:val="00E0054D"/>
    <w:rsid w:val="00E11FB4"/>
    <w:rsid w:val="00E13100"/>
    <w:rsid w:val="00E31094"/>
    <w:rsid w:val="00E67CEC"/>
    <w:rsid w:val="00EB6F0F"/>
    <w:rsid w:val="00EB7A48"/>
    <w:rsid w:val="00EE1CEA"/>
    <w:rsid w:val="00EE4780"/>
    <w:rsid w:val="00F14C5D"/>
    <w:rsid w:val="00F504D1"/>
    <w:rsid w:val="00F741F2"/>
    <w:rsid w:val="00F75529"/>
    <w:rsid w:val="00F76967"/>
    <w:rsid w:val="00F969E1"/>
    <w:rsid w:val="00F96AD2"/>
    <w:rsid w:val="00FC14BB"/>
    <w:rsid w:val="00FC39AD"/>
    <w:rsid w:val="00FE3131"/>
    <w:rsid w:val="00FE40CF"/>
    <w:rsid w:val="00FF20BE"/>
    <w:rsid w:val="0AFFEB09"/>
    <w:rsid w:val="0C8F7FE3"/>
    <w:rsid w:val="0D01F48D"/>
    <w:rsid w:val="10F6AC57"/>
    <w:rsid w:val="173660A3"/>
    <w:rsid w:val="189EA7BD"/>
    <w:rsid w:val="193F6018"/>
    <w:rsid w:val="1B915190"/>
    <w:rsid w:val="217844C6"/>
    <w:rsid w:val="26A479AB"/>
    <w:rsid w:val="282C422C"/>
    <w:rsid w:val="2B025BD0"/>
    <w:rsid w:val="2B6AFC4F"/>
    <w:rsid w:val="2E529888"/>
    <w:rsid w:val="38C25FE4"/>
    <w:rsid w:val="3A890E22"/>
    <w:rsid w:val="3ACBD2C9"/>
    <w:rsid w:val="3BC66C27"/>
    <w:rsid w:val="42CAFC33"/>
    <w:rsid w:val="44DFEB5C"/>
    <w:rsid w:val="51A54607"/>
    <w:rsid w:val="52C97A46"/>
    <w:rsid w:val="6124F5C2"/>
    <w:rsid w:val="6B358166"/>
    <w:rsid w:val="6E9F5876"/>
    <w:rsid w:val="7F82D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EFDFE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49D"/>
    <w:pPr>
      <w:spacing w:after="360" w:line="264" w:lineRule="auto"/>
    </w:pPr>
    <w:rPr>
      <w:color w:val="000000" w:themeColor="text1"/>
      <w:sz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1094"/>
    <w:pPr>
      <w:keepNext/>
      <w:keepLines/>
      <w:spacing w:before="400" w:after="160"/>
      <w:ind w:right="-1843" w:hanging="426"/>
      <w:contextualSpacing/>
      <w:outlineLvl w:val="0"/>
    </w:pPr>
    <w:rPr>
      <w:rFonts w:asciiTheme="majorHAnsi" w:eastAsiaTheme="majorEastAsia" w:hAnsiTheme="majorHAnsi" w:cstheme="majorBidi"/>
      <w:color w:val="012169"/>
      <w:sz w:val="40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049A"/>
    <w:pPr>
      <w:keepNext/>
      <w:keepLines/>
      <w:spacing w:before="40"/>
      <w:outlineLvl w:val="1"/>
    </w:pPr>
    <w:rPr>
      <w:rFonts w:ascii="Helvetica Neue" w:eastAsiaTheme="majorEastAsia" w:hAnsi="Helvetica Neue" w:cstheme="majorBidi"/>
      <w:b/>
      <w:color w:val="01216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049A"/>
    <w:pPr>
      <w:keepNext/>
      <w:keepLines/>
      <w:spacing w:before="40"/>
      <w:outlineLvl w:val="2"/>
    </w:pPr>
    <w:rPr>
      <w:rFonts w:ascii="Helvetica Neue" w:eastAsiaTheme="majorEastAsia" w:hAnsi="Helvetica Neue" w:cstheme="majorBidi"/>
      <w:i/>
      <w:iCs/>
      <w:color w:val="01216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62B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05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56B"/>
  </w:style>
  <w:style w:type="paragraph" w:styleId="Footer">
    <w:name w:val="footer"/>
    <w:basedOn w:val="Normal"/>
    <w:link w:val="FooterChar"/>
    <w:uiPriority w:val="99"/>
    <w:unhideWhenUsed/>
    <w:rsid w:val="008205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56B"/>
  </w:style>
  <w:style w:type="character" w:customStyle="1" w:styleId="Heading1Char">
    <w:name w:val="Heading 1 Char"/>
    <w:basedOn w:val="DefaultParagraphFont"/>
    <w:link w:val="Heading1"/>
    <w:uiPriority w:val="9"/>
    <w:rsid w:val="00E31094"/>
    <w:rPr>
      <w:rFonts w:asciiTheme="majorHAnsi" w:eastAsiaTheme="majorEastAsia" w:hAnsiTheme="majorHAnsi" w:cstheme="majorBidi"/>
      <w:color w:val="012169"/>
      <w:sz w:val="40"/>
      <w:szCs w:val="32"/>
      <w:lang w:val="en-AU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59049A"/>
    <w:rPr>
      <w:rFonts w:ascii="Helvetica Neue" w:eastAsiaTheme="majorEastAsia" w:hAnsi="Helvetica Neue" w:cstheme="majorBidi"/>
      <w:b/>
      <w:color w:val="012169"/>
      <w:sz w:val="26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59049A"/>
    <w:rPr>
      <w:rFonts w:ascii="Helvetica Neue" w:eastAsiaTheme="majorEastAsia" w:hAnsi="Helvetica Neue" w:cstheme="majorBidi"/>
      <w:i/>
      <w:iCs/>
      <w:color w:val="012169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F741F2"/>
    <w:pPr>
      <w:spacing w:after="0" w:line="240" w:lineRule="auto"/>
      <w:contextualSpacing/>
    </w:pPr>
    <w:rPr>
      <w:rFonts w:ascii="Helvetica 77 Bold Condensed" w:eastAsiaTheme="majorEastAsia" w:hAnsi="Helvetica 77 Bold Condensed" w:cstheme="majorBidi"/>
      <w:b/>
      <w:bCs/>
      <w:color w:val="012169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41F2"/>
    <w:rPr>
      <w:rFonts w:ascii="Helvetica 77 Bold Condensed" w:eastAsiaTheme="majorEastAsia" w:hAnsi="Helvetica 77 Bold Condensed" w:cstheme="majorBidi"/>
      <w:b/>
      <w:bCs/>
      <w:color w:val="012169"/>
      <w:spacing w:val="-10"/>
      <w:kern w:val="28"/>
      <w:sz w:val="56"/>
      <w:szCs w:val="56"/>
      <w:lang w:eastAsia="ja-JP"/>
    </w:rPr>
  </w:style>
  <w:style w:type="character" w:styleId="Hyperlink">
    <w:name w:val="Hyperlink"/>
    <w:basedOn w:val="DefaultParagraphFont"/>
    <w:uiPriority w:val="99"/>
    <w:unhideWhenUsed/>
    <w:rsid w:val="005433D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5433D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B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BAC"/>
    <w:rPr>
      <w:rFonts w:ascii="Segoe UI" w:hAnsi="Segoe UI" w:cs="Segoe UI"/>
      <w:color w:val="000000" w:themeColor="text1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D86F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6F5E"/>
    <w:pPr>
      <w:spacing w:after="0" w:line="240" w:lineRule="auto"/>
    </w:pPr>
    <w:rPr>
      <w:rFonts w:ascii="Times New Roman" w:hAnsi="Times New Roman" w:cs="Times New Roman"/>
      <w:color w:val="auto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6F5E"/>
    <w:rPr>
      <w:rFonts w:ascii="Times New Roman" w:hAnsi="Times New Roman" w:cs="Times New Roman"/>
      <w:sz w:val="20"/>
      <w:szCs w:val="20"/>
      <w:lang w:val="en-GB" w:eastAsia="en-GB"/>
    </w:rPr>
  </w:style>
  <w:style w:type="paragraph" w:styleId="ListParagraph">
    <w:name w:val="List Paragraph"/>
    <w:basedOn w:val="Normal"/>
    <w:uiPriority w:val="34"/>
    <w:qFormat/>
    <w:rsid w:val="00416F60"/>
    <w:pPr>
      <w:spacing w:after="0" w:line="240" w:lineRule="auto"/>
      <w:ind w:left="720"/>
      <w:contextualSpacing/>
    </w:pPr>
    <w:rPr>
      <w:rFonts w:ascii="Times New Roman" w:hAnsi="Times New Roman"/>
      <w:color w:val="auto"/>
      <w:sz w:val="24"/>
      <w:szCs w:val="22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C67"/>
    <w:pPr>
      <w:spacing w:after="360"/>
    </w:pPr>
    <w:rPr>
      <w:rFonts w:ascii="Arial Narrow" w:hAnsi="Arial Narrow" w:cstheme="minorBidi"/>
      <w:b/>
      <w:bCs/>
      <w:color w:val="000000" w:themeColor="text1"/>
      <w:lang w:val="en-US"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C67"/>
    <w:rPr>
      <w:rFonts w:ascii="Arial Narrow" w:hAnsi="Arial Narrow" w:cs="Times New Roman"/>
      <w:b/>
      <w:bCs/>
      <w:color w:val="000000" w:themeColor="text1"/>
      <w:sz w:val="20"/>
      <w:szCs w:val="20"/>
      <w:lang w:val="en-GB" w:eastAsia="ja-JP"/>
    </w:rPr>
  </w:style>
  <w:style w:type="paragraph" w:styleId="NoSpacing">
    <w:name w:val="No Spacing"/>
    <w:uiPriority w:val="1"/>
    <w:qFormat/>
    <w:rsid w:val="008862B5"/>
    <w:rPr>
      <w:color w:val="000000" w:themeColor="text1"/>
      <w:sz w:val="22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8862B5"/>
    <w:rPr>
      <w:rFonts w:asciiTheme="majorHAnsi" w:eastAsiaTheme="majorEastAsia" w:hAnsiTheme="majorHAnsi" w:cstheme="majorBidi"/>
      <w:i/>
      <w:iCs/>
      <w:color w:val="2E74B5" w:themeColor="accent1" w:themeShade="BF"/>
      <w:sz w:val="22"/>
      <w:lang w:eastAsia="ja-JP"/>
    </w:rPr>
  </w:style>
  <w:style w:type="table" w:styleId="TableGrid">
    <w:name w:val="Table Grid"/>
    <w:basedOn w:val="TableNormal"/>
    <w:uiPriority w:val="59"/>
    <w:rsid w:val="00154290"/>
    <w:rPr>
      <w:sz w:val="22"/>
      <w:szCs w:val="22"/>
      <w:lang w:val="en-A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C3009"/>
    <w:rPr>
      <w:color w:val="000000" w:themeColor="text1"/>
      <w:sz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nction xmlns="435d79f2-a734-44ad-b815-245c922f5ba9" xsi:nil="true"/>
    <Race_x0020_Name xmlns="435d79f2-a734-44ad-b815-245c922f5ba9" xsi:nil="true"/>
    <Document_x0020_Type xmlns="435d79f2-a734-44ad-b815-245c922f5ba9" xsi:nil="true"/>
    <Trainers xmlns="435d79f2-a734-44ad-b815-245c922f5ba9" xsi:nil="true"/>
    <Year xmlns="435d79f2-a734-44ad-b815-245c922f5ba9" xsi:nil="true"/>
    <Meeting xmlns="435d79f2-a734-44ad-b815-245c922f5ba9" xsi:nil="true"/>
    <Date1 xmlns="435d79f2-a734-44ad-b815-245c922f5ba9" xsi:nil="true"/>
    <_EndDate xmlns="http://schemas.microsoft.com/sharepoint/v3/fields" xsi:nil="true"/>
    <CRC_x0020_Business_x0020_Unit xmlns="435d79f2-a734-44ad-b815-245c922f5ba9" xsi:nil="true"/>
    <Supplier xmlns="435d79f2-a734-44ad-b815-245c922f5ba9" xsi:nil="true"/>
    <Bookmaker xmlns="435d79f2-a734-44ad-b815-245c922f5ba9" xsi:nil="true"/>
    <Gov_x002f_Political xmlns="435d79f2-a734-44ad-b815-245c922f5ba9" xsi:nil="true"/>
    <Owners xmlns="435d79f2-a734-44ad-b815-245c922f5ba9" xsi:nil="true"/>
    <StartDate xmlns="http://schemas.microsoft.com/sharepoint/v3" xsi:nil="true"/>
    <Stables xmlns="435d79f2-a734-44ad-b815-245c922f5ba9" xsi:nil="true"/>
    <Business_x0020_Topic xmlns="435d79f2-a734-44ad-b815-245c922f5ba9" xsi:nil="true"/>
    <Incident_x0020_Number xmlns="435d79f2-a734-44ad-b815-245c922f5ba9" xsi:nil="true"/>
    <_dlc_DocId xmlns="435d79f2-a734-44ad-b815-245c922f5ba9">CRC100-1167880566-201</_dlc_DocId>
    <_dlc_DocIdUrl xmlns="435d79f2-a734-44ad-b815-245c922f5ba9">
      <Url>https://tbpark.sharepoint.com/engage/_layouts/15/DocIdRedir.aspx?ID=CRC100-1167880566-201</Url>
      <Description>CRC100-1167880566-201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EEF78E2F0E174F9C10AC65E44CE28C" ma:contentTypeVersion="29" ma:contentTypeDescription="Create a new document." ma:contentTypeScope="" ma:versionID="09f118a0221ac2c6777fad99b508c969">
  <xsd:schema xmlns:xsd="http://www.w3.org/2001/XMLSchema" xmlns:xs="http://www.w3.org/2001/XMLSchema" xmlns:p="http://schemas.microsoft.com/office/2006/metadata/properties" xmlns:ns1="http://schemas.microsoft.com/sharepoint/v3" xmlns:ns2="435d79f2-a734-44ad-b815-245c922f5ba9" xmlns:ns3="http://schemas.microsoft.com/sharepoint/v3/fields" xmlns:ns4="cb1af364-5624-47b6-b066-f4fd4cd64a2d" xmlns:ns5="ecec4d5e-6b8c-4380-96fa-5573a2b0d2f2" targetNamespace="http://schemas.microsoft.com/office/2006/metadata/properties" ma:root="true" ma:fieldsID="58ad1ab453dc6103c91c80423960ce01" ns1:_="" ns2:_="" ns3:_="" ns4:_="" ns5:_="">
    <xsd:import namespace="http://schemas.microsoft.com/sharepoint/v3"/>
    <xsd:import namespace="435d79f2-a734-44ad-b815-245c922f5ba9"/>
    <xsd:import namespace="http://schemas.microsoft.com/sharepoint/v3/fields"/>
    <xsd:import namespace="cb1af364-5624-47b6-b066-f4fd4cd64a2d"/>
    <xsd:import namespace="ecec4d5e-6b8c-4380-96fa-5573a2b0d2f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ocument_x0020_Type" minOccurs="0"/>
                <xsd:element ref="ns2:Year" minOccurs="0"/>
                <xsd:element ref="ns2:Date1" minOccurs="0"/>
                <xsd:element ref="ns2:CRC_x0020_Business_x0020_Unit" minOccurs="0"/>
                <xsd:element ref="ns2:Business_x0020_Topic" minOccurs="0"/>
                <xsd:element ref="ns2:Meeting" minOccurs="0"/>
                <xsd:element ref="ns2:Function" minOccurs="0"/>
                <xsd:element ref="ns2:Supplier" minOccurs="0"/>
                <xsd:element ref="ns2:Gov_x002f_Political" minOccurs="0"/>
                <xsd:element ref="ns2:Race_x0020_Name" minOccurs="0"/>
                <xsd:element ref="ns2:Owners" minOccurs="0"/>
                <xsd:element ref="ns2:Trainers" minOccurs="0"/>
                <xsd:element ref="ns2:Stables" minOccurs="0"/>
                <xsd:element ref="ns2:Bookmaker" minOccurs="0"/>
                <xsd:element ref="ns2:Incident_x0020_Number" minOccurs="0"/>
                <xsd:element ref="ns1:StartDate" minOccurs="0"/>
                <xsd:element ref="ns3:_EndDate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StartDate" ma:index="26" nillable="true" ma:displayName="Start Date" ma:format="DateOnly" ma:internalName="Start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d79f2-a734-44ad-b815-245c922f5b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Type" ma:index="11" nillable="true" ma:displayName="Document Type" ma:list="{68efe82f-04ef-4f98-bc89-5c049735cd05}" ma:internalName="Document_x0020_Type" ma:showField="Title" ma:web="435d79f2-a734-44ad-b815-245c922f5ba9">
      <xsd:simpleType>
        <xsd:restriction base="dms:Lookup"/>
      </xsd:simpleType>
    </xsd:element>
    <xsd:element name="Year" ma:index="12" nillable="true" ma:displayName="Year" ma:format="Dropdown" ma:internalName="Year">
      <xsd:simpleType>
        <xsd:restriction base="dms:Choice">
          <xsd:enumeration value="2022"/>
          <xsd:enumeration value="2021"/>
          <xsd:enumeration value="2021-22"/>
          <xsd:enumeration value="2020"/>
          <xsd:enumeration value="2020-21"/>
          <xsd:enumeration value="2019"/>
          <xsd:enumeration value="2018"/>
          <xsd:enumeration value="2017"/>
        </xsd:restriction>
      </xsd:simpleType>
    </xsd:element>
    <xsd:element name="Date1" ma:index="13" nillable="true" ma:displayName="Date" ma:format="DateOnly" ma:internalName="Date1">
      <xsd:simpleType>
        <xsd:restriction base="dms:DateTime"/>
      </xsd:simpleType>
    </xsd:element>
    <xsd:element name="CRC_x0020_Business_x0020_Unit" ma:index="14" nillable="true" ma:displayName="CRC Business Unit" ma:format="Dropdown" ma:internalName="CRC_x0020_Business_x0020_Unit">
      <xsd:simpleType>
        <xsd:restriction base="dms:Choice">
          <xsd:enumeration value="Administration"/>
          <xsd:enumeration value="Back of House"/>
          <xsd:enumeration value="Chairman"/>
          <xsd:enumeration value="Events"/>
          <xsd:enumeration value="Executive"/>
          <xsd:enumeration value="Facilities"/>
          <xsd:enumeration value="Field"/>
          <xsd:enumeration value="Finance"/>
          <xsd:enumeration value="Front of House"/>
          <xsd:enumeration value="Marketing"/>
          <xsd:enumeration value="Membership"/>
          <xsd:enumeration value="Safety"/>
          <xsd:enumeration value="Sponsorship"/>
          <xsd:enumeration value="Track"/>
        </xsd:restriction>
      </xsd:simpleType>
    </xsd:element>
    <xsd:element name="Business_x0020_Topic" ma:index="15" nillable="true" ma:displayName="Business Topic" ma:format="Dropdown" ma:internalName="Business_x0020_Topic">
      <xsd:simpleType>
        <xsd:restriction base="dms:Choice">
          <xsd:enumeration value="Acton Stand"/>
          <xsd:enumeration value="Acton Track"/>
          <xsd:enumeration value="Annual Report"/>
          <xsd:enumeration value="Attache"/>
          <xsd:enumeration value="Betting Ring"/>
          <xsd:enumeration value="Black Opal Room"/>
          <xsd:enumeration value="Bottom Sand Track"/>
          <xsd:enumeration value="Budget"/>
          <xsd:enumeration value="Carparks"/>
          <xsd:enumeration value="Catering"/>
          <xsd:enumeration value="Course Proper"/>
          <xsd:enumeration value="Covid"/>
          <xsd:enumeration value="Equine Pool"/>
          <xsd:enumeration value="Equine Walker 1"/>
          <xsd:enumeration value="Equine Walker 2"/>
          <xsd:enumeration value="Maintenance"/>
          <xsd:enumeration value="Media Room"/>
          <xsd:enumeration value="Owners Lounge"/>
          <xsd:enumeration value="Race Tips"/>
          <xsd:enumeration value="Race Book"/>
          <xsd:enumeration value="RFL"/>
          <xsd:enumeration value="Rich Reward Room"/>
          <xsd:enumeration value="Sand Roll"/>
          <xsd:enumeration value="Silks Room"/>
          <xsd:enumeration value="Stalls"/>
          <xsd:enumeration value="St Covet Row"/>
          <xsd:enumeration value="Thoroughbred Cafe"/>
          <xsd:enumeration value="Thoroughbred Club"/>
          <xsd:enumeration value="Trainer Fee Category"/>
          <xsd:enumeration value="Top Sand Track"/>
          <xsd:enumeration value="Winning Post Bar"/>
        </xsd:restriction>
      </xsd:simpleType>
    </xsd:element>
    <xsd:element name="Meeting" ma:index="16" nillable="true" ma:displayName="Meeting" ma:format="Dropdown" ma:internalName="Meeting">
      <xsd:simpleType>
        <xsd:restriction base="dms:Choice">
          <xsd:enumeration value="Annual General Meeting"/>
          <xsd:enumeration value="Asset Management"/>
          <xsd:enumeration value="Committee"/>
          <xsd:enumeration value="Future Revenue"/>
          <xsd:enumeration value="Risk, Compliance and WHS"/>
          <xsd:enumeration value="Stakeholder Relations"/>
          <xsd:enumeration value="Supervisors Meeting"/>
          <xsd:enumeration value="Trainers Meeting"/>
        </xsd:restriction>
      </xsd:simpleType>
    </xsd:element>
    <xsd:element name="Function" ma:index="17" nillable="true" ma:displayName="Function" ma:format="Dropdown" ma:internalName="Function">
      <xsd:simpleType>
        <xsd:restriction base="dms:Choice">
          <xsd:enumeration value="Birthday"/>
          <xsd:enumeration value="Canberra Small Business Market"/>
          <xsd:enumeration value="Charity Function"/>
          <xsd:enumeration value="Christening"/>
          <xsd:enumeration value="Conference"/>
          <xsd:enumeration value="Craft Alive"/>
          <xsd:enumeration value="Dinner"/>
          <xsd:enumeration value="Dinner Dance"/>
          <xsd:enumeration value="Display Event"/>
          <xsd:enumeration value="Engagement"/>
          <xsd:enumeration value="Exhibition"/>
          <xsd:enumeration value="Launch"/>
          <xsd:enumeration value="Lifeline Book Fair"/>
          <xsd:enumeration value="Luncheon"/>
          <xsd:enumeration value="Meeting"/>
          <xsd:enumeration value="Party"/>
          <xsd:enumeration value="Presentation Evening"/>
          <xsd:enumeration value="Race Day"/>
          <xsd:enumeration value="Seminar"/>
          <xsd:enumeration value="Sponsorship"/>
          <xsd:enumeration value="Training"/>
          <xsd:enumeration value="Wake"/>
          <xsd:enumeration value="Wedding"/>
          <xsd:enumeration value="Winewise"/>
          <xsd:enumeration value="Wisdom"/>
        </xsd:restriction>
      </xsd:simpleType>
    </xsd:element>
    <xsd:element name="Supplier" ma:index="18" nillable="true" ma:displayName="Organisation" ma:list="{a2f2720c-4bcc-4428-ad3f-9e266a504555}" ma:internalName="Supplier" ma:showField="Title" ma:web="435d79f2-a734-44ad-b815-245c922f5ba9">
      <xsd:simpleType>
        <xsd:restriction base="dms:Lookup"/>
      </xsd:simpleType>
    </xsd:element>
    <xsd:element name="Gov_x002f_Political" ma:index="19" nillable="true" ma:displayName="Gov/Political" ma:format="Dropdown" ma:internalName="Gov_x002F_Political">
      <xsd:simpleType>
        <xsd:restriction base="dms:Choice">
          <xsd:enumeration value="Access Canberra"/>
          <xsd:enumeration value="ACT Chief Minister, Treasury and Economic Development Directorate"/>
          <xsd:enumeration value="ACT Community Services Directorate"/>
          <xsd:enumeration value="ACT Emergency Services Agency"/>
          <xsd:enumeration value="ACT Environment, Planning and Sustainable Development Directorate"/>
          <xsd:enumeration value="ACT Greens Party"/>
          <xsd:enumeration value="ACT Health Directorate"/>
          <xsd:enumeration value="ACT Justice and Community Safety Directorate"/>
          <xsd:enumeration value="ACT Labor Party"/>
          <xsd:enumeration value="ACT Revenue Office"/>
          <xsd:enumeration value="ACT Transport Canberra and City Services"/>
          <xsd:enumeration value="Australian Taxation Office"/>
          <xsd:enumeration value="Commonwealth Department of Health"/>
          <xsd:enumeration value="National Capital Authority"/>
        </xsd:restriction>
      </xsd:simpleType>
    </xsd:element>
    <xsd:element name="Race_x0020_Name" ma:index="20" nillable="true" ma:displayName="Race Name" ma:format="Dropdown" ma:internalName="Race_x0020_Name">
      <xsd:simpleType>
        <xsd:restriction base="dms:Choice">
          <xsd:enumeration value="Black Opal"/>
          <xsd:enumeration value="Canberra Carnival"/>
          <xsd:enumeration value="Canberra Cup"/>
          <xsd:enumeration value="Good Friday"/>
          <xsd:enumeration value="Hops &amp; Hooves"/>
          <xsd:enumeration value="Melbourne Cup"/>
        </xsd:restriction>
      </xsd:simpleType>
    </xsd:element>
    <xsd:element name="Owners" ma:index="21" nillable="true" ma:displayName="Owners" ma:format="Dropdown" ma:internalName="Owners">
      <xsd:simpleType>
        <xsd:restriction base="dms:Choice">
          <xsd:enumeration value="Affinity Stud Pty Ltd"/>
          <xsd:enumeration value="Barbara Joseph"/>
          <xsd:enumeration value="Glen Mia (ACT) Pty Ltd"/>
          <xsd:enumeration value="Gratzio Peter Vella"/>
          <xsd:enumeration value="Kelpie Enterprises Pty Ltd"/>
          <xsd:enumeration value="Les Boag (9A and 9B)"/>
          <xsd:enumeration value="Linca Pty Limited"/>
          <xsd:enumeration value="Manuel Barba and Mick Barba"/>
          <xsd:enumeration value="Michael Peter O'Brien and Joan Mary O'Brien"/>
          <xsd:enumeration value="Momir Miladinovic"/>
          <xsd:enumeration value="Nicole Miladinovic"/>
          <xsd:enumeration value="Norman Gardner and Diane Gae Gardner"/>
          <xsd:enumeration value="Raymond Henry Dart and Karrie-Maree Dart"/>
          <xsd:enumeration value="Russell William Jarrett"/>
          <xsd:enumeration value="Sam Vella"/>
          <xsd:enumeration value="Todd Jordan Baldwin and Jules Leslie De Smat"/>
          <xsd:enumeration value="Urban Contrators Pty Ltd"/>
          <xsd:enumeration value="William Michael Roughton and Abraham Frans Van Arkel"/>
        </xsd:restriction>
      </xsd:simpleType>
    </xsd:element>
    <xsd:element name="Trainers" ma:index="22" nillable="true" ma:displayName="Trainers" ma:format="Dropdown" ma:internalName="Trainers">
      <xsd:simpleType>
        <xsd:restriction base="dms:Choice">
          <xsd:enumeration value="Darryl Rolfe"/>
          <xsd:enumeration value="David Kelley"/>
          <xsd:enumeration value="Doug Gorrel"/>
          <xsd:enumeration value="Garry Kirkup"/>
          <xsd:enumeration value="Gratz Vella"/>
          <xsd:enumeration value="John Rolfe"/>
          <xsd:enumeration value="Joseph Jones Racing"/>
          <xsd:enumeration value="Keith Dryden"/>
          <xsd:enumeration value="Len Hodgson"/>
          <xsd:enumeration value="Luke Pepper"/>
          <xsd:enumeration value="Matthew Dale"/>
          <xsd:enumeration value="Mick Miladinovic"/>
          <xsd:enumeration value="Neil Osborne"/>
          <xsd:enumeration value="Nick Olive"/>
          <xsd:enumeration value="Norm Gardner"/>
          <xsd:enumeration value="Ron Weston &amp; John Nisbet"/>
          <xsd:enumeration value="Rob Potter"/>
          <xsd:enumeration value="Trevor McIlrick"/>
          <xsd:enumeration value="Todd Smart"/>
        </xsd:restriction>
      </xsd:simpleType>
    </xsd:element>
    <xsd:element name="Stables" ma:index="23" nillable="true" ma:displayName="Stables" ma:format="Dropdown" ma:internalName="Stables">
      <xsd:simpleType>
        <xsd:restriction base="dms:Choice">
          <xsd:enumeration value="Unit 1A SLP 5493"/>
          <xsd:enumeration value="Unit 1B SLP 5493"/>
          <xsd:enumeration value="Unit 2 SLP 3818"/>
          <xsd:enumeration value="Unit 3 SLP 3818"/>
          <xsd:enumeration value="Unit 4 SLP 3818"/>
          <xsd:enumeration value="Unit 5 &amp; 8 SLP 3818"/>
          <xsd:enumeration value="Unit 6A SLP 5471"/>
          <xsd:enumeration value="Unit 6B SLP 5471"/>
          <xsd:enumeration value="Unit 7A SLP 6031"/>
          <xsd:enumeration value="Unit 7B SLP 6031"/>
          <xsd:enumeration value="Unit 9A SLP 5471"/>
          <xsd:enumeration value="Unit 9B SLP 5471"/>
          <xsd:enumeration value="Unit 10A SLP 3818"/>
          <xsd:enumeration value="Unit 10B SLP 3818"/>
          <xsd:enumeration value="Unit 11 SLP 3818"/>
          <xsd:enumeration value="Unit 12 SLP 3818"/>
          <xsd:enumeration value="Unit 13 SLP 3818"/>
          <xsd:enumeration value="Lot 14 SLP 5838"/>
          <xsd:enumeration value="Unit 15 SLP 5838"/>
          <xsd:enumeration value="Unit 16 SLP 5838"/>
          <xsd:enumeration value="Building A"/>
          <xsd:enumeration value="Building B"/>
        </xsd:restriction>
      </xsd:simpleType>
    </xsd:element>
    <xsd:element name="Bookmaker" ma:index="24" nillable="true" ma:displayName="Bookmaker" ma:format="Dropdown" ma:internalName="Bookmaker">
      <xsd:simpleType>
        <xsd:restriction base="dms:Choice">
          <xsd:enumeration value="Actionbet Australia (Adrian Dowdle)"/>
          <xsd:enumeration value="Alan Rummery"/>
          <xsd:enumeration value="Anthony Doughty"/>
          <xsd:enumeration value="Bad Bookie"/>
          <xsd:enumeration value="Bbet (Behrmann) Pty Ltd"/>
          <xsd:enumeration value="BetDeluxe"/>
          <xsd:enumeration value="Bet365 (Hillside)"/>
          <xsd:enumeration value="Betchoice"/>
          <xsd:enumeration value="Betfair Pty Ltd"/>
          <xsd:enumeration value="Betting Club"/>
          <xsd:enumeration value="Cross Bet Pty Ltd"/>
          <xsd:enumeration value="David Dwyer"/>
          <xsd:enumeration value="Entain Group (Ladbrokes)"/>
          <xsd:enumeration value="GRSBet Pty Ltd"/>
          <xsd:enumeration value="Henry Noonan"/>
          <xsd:enumeration value="IRPSX Pty Ltd"/>
          <xsd:enumeration value="Jason Sylvester"/>
          <xsd:enumeration value="Jeffrey Pendlebury"/>
          <xsd:enumeration value="John Cramp"/>
          <xsd:enumeration value="John Harris"/>
          <xsd:enumeration value="Merlehan Bookmaking Pty Ltd"/>
          <xsd:enumeration value="BlueBet (Michael Sullivan)"/>
          <xsd:enumeration value="Moneyball Australia Pty Ltd"/>
          <xsd:enumeration value="Palmer Bookmaking Pty Ltd"/>
          <xsd:enumeration value="Peter Kowald"/>
          <xsd:enumeration value="Peter Stiles"/>
          <xsd:enumeration value="Peter Turner"/>
          <xsd:enumeration value="PicnicBet.com"/>
          <xsd:enumeration value="Playup Interactive Pty Ltd"/>
          <xsd:enumeration value="Pointsbet Australia Pty Ltd"/>
          <xsd:enumeration value="Robert Waterhouse"/>
          <xsd:enumeration value="Rod Cleary"/>
          <xsd:enumeration value="RWWA Off Course"/>
          <xsd:enumeration value="RWWA On Course"/>
          <xsd:enumeration value="Ryman Racing"/>
          <xsd:enumeration value="Southern Cross Bet"/>
          <xsd:enumeration value="Sportchamps Australia Pty Ltd"/>
          <xsd:enumeration value="Sportsbet Pty Ltd"/>
          <xsd:enumeration value="Sportsbetting.com.au"/>
          <xsd:enumeration value="TAB Limited"/>
          <xsd:enumeration value="Tabcorp ACT Pty Ltd"/>
          <xsd:enumeration value="Tabcorp Wagering Manager (Vic) Pty Ltd"/>
          <xsd:enumeration value="Terence Coelli"/>
          <xsd:enumeration value="Texbet"/>
          <xsd:enumeration value="Ubet NT Pty Ltd"/>
          <xsd:enumeration value="Ubet QLD Pty Ltd"/>
          <xsd:enumeration value="Ubet SA Pty Ltd"/>
          <xsd:enumeration value="Ubet TAS Pty Ltd"/>
          <xsd:enumeration value="WinnersBet (Da He)"/>
          <xsd:enumeration value="Zbet"/>
        </xsd:restriction>
      </xsd:simpleType>
    </xsd:element>
    <xsd:element name="Incident_x0020_Number" ma:index="25" nillable="true" ma:displayName="Incident Number" ma:internalName="Incident_x0020_Numb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EndDate" ma:index="27" nillable="true" ma:displayName="End Date" ma:format="DateOnly" ma:internalName="_End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af364-5624-47b6-b066-f4fd4cd64a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c4d5e-6b8c-4380-96fa-5573a2b0d2f2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D1C8C-9788-4933-8788-E6A654E17597}">
  <ds:schemaRefs>
    <ds:schemaRef ds:uri="http://schemas.microsoft.com/office/2006/metadata/properties"/>
    <ds:schemaRef ds:uri="http://schemas.microsoft.com/office/infopath/2007/PartnerControls"/>
    <ds:schemaRef ds:uri="435d79f2-a734-44ad-b815-245c922f5ba9"/>
    <ds:schemaRef ds:uri="http://schemas.microsoft.com/sharepoint/v3/field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4A43132-0788-44FA-961F-A7E0010D32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45CBFF-0C63-4617-AF46-CF27FB45B2A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2885665-7359-45BF-A460-2ECE54E763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35d79f2-a734-44ad-b815-245c922f5ba9"/>
    <ds:schemaRef ds:uri="http://schemas.microsoft.com/sharepoint/v3/fields"/>
    <ds:schemaRef ds:uri="cb1af364-5624-47b6-b066-f4fd4cd64a2d"/>
    <ds:schemaRef ds:uri="ecec4d5e-6b8c-4380-96fa-5573a2b0d2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A2362B1-7F61-4428-8272-838A02A62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Roxanne Tulk</dc:creator>
  <cp:keywords/>
  <dc:description/>
  <cp:lastModifiedBy>Lauren Bywaters</cp:lastModifiedBy>
  <cp:revision>2</cp:revision>
  <cp:lastPrinted>2021-05-12T04:29:00Z</cp:lastPrinted>
  <dcterms:created xsi:type="dcterms:W3CDTF">2021-12-05T23:48:00Z</dcterms:created>
  <dcterms:modified xsi:type="dcterms:W3CDTF">2021-12-05T23:48:00Z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0x010100E1EEF78E2F0E174F9C10AC65E44CE28C</vt:lpwstr>
  </property>
  <property fmtid="{D5CDD505-2E9C-101B-9397-08002B2CF9AE}" pid="3" name="_dlc_DocIdItemGuid">
    <vt:lpwstr>2263bbe5-8435-4c4c-b60f-34675ac5a6a2</vt:lpwstr>
  </property>
</Properties>
</file>