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8143" w14:textId="24D1F56A" w:rsidR="00B0798D" w:rsidRDefault="00B0798D" w:rsidP="00B0798D">
      <w:pPr>
        <w:pStyle w:val="NoSpacing"/>
        <w:jc w:val="center"/>
      </w:pPr>
    </w:p>
    <w:p w14:paraId="5F96AF7F" w14:textId="77777777" w:rsidR="00B0798D" w:rsidRDefault="00B0798D" w:rsidP="00B0798D">
      <w:pPr>
        <w:pStyle w:val="NoSpacing"/>
      </w:pPr>
    </w:p>
    <w:p w14:paraId="4E756AC5" w14:textId="7522AFFA" w:rsidR="009957A6" w:rsidRDefault="005E39BE" w:rsidP="005E39BE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EC61137" wp14:editId="1F8F4D83">
            <wp:extent cx="1503045" cy="657225"/>
            <wp:effectExtent l="0" t="0" r="1905" b="9525"/>
            <wp:docPr id="1" name="Picture 1" descr="RNSW_Logo_Nov10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NSW_Logo_Nov10_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6F45" w14:textId="77777777" w:rsidR="005E39BE" w:rsidRDefault="005E39BE" w:rsidP="00B0798D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E02F4F8" w14:textId="77777777" w:rsidR="005E39BE" w:rsidRDefault="005E39BE" w:rsidP="00B0798D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32D771E8" w14:textId="29347F43" w:rsidR="00B0798D" w:rsidRPr="009957A6" w:rsidRDefault="00093CC4" w:rsidP="00B0798D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13</w:t>
      </w:r>
      <w:r w:rsidR="0060384F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May</w:t>
      </w:r>
      <w:r w:rsidR="005F59AE" w:rsidRPr="009957A6">
        <w:rPr>
          <w:rFonts w:cstheme="minorHAnsi"/>
          <w:b/>
          <w:sz w:val="24"/>
          <w:szCs w:val="24"/>
          <w:u w:val="single"/>
        </w:rPr>
        <w:t xml:space="preserve"> 20</w:t>
      </w:r>
      <w:r w:rsidR="00B742EC">
        <w:rPr>
          <w:rFonts w:cstheme="minorHAnsi"/>
          <w:b/>
          <w:sz w:val="24"/>
          <w:szCs w:val="24"/>
          <w:u w:val="single"/>
        </w:rPr>
        <w:t>2</w:t>
      </w:r>
      <w:r>
        <w:rPr>
          <w:rFonts w:cstheme="minorHAnsi"/>
          <w:b/>
          <w:sz w:val="24"/>
          <w:szCs w:val="24"/>
          <w:u w:val="single"/>
        </w:rPr>
        <w:t>4</w:t>
      </w:r>
    </w:p>
    <w:p w14:paraId="0E3991CC" w14:textId="098DDE7D" w:rsidR="00B0798D" w:rsidRDefault="00B0798D" w:rsidP="00B0798D">
      <w:pPr>
        <w:pStyle w:val="NoSpacing"/>
        <w:rPr>
          <w:rFonts w:cstheme="minorHAnsi"/>
          <w:sz w:val="24"/>
          <w:szCs w:val="24"/>
        </w:rPr>
      </w:pPr>
    </w:p>
    <w:p w14:paraId="229D0980" w14:textId="77777777" w:rsidR="009957A6" w:rsidRPr="00011513" w:rsidRDefault="009957A6" w:rsidP="00B0798D">
      <w:pPr>
        <w:pStyle w:val="NoSpacing"/>
        <w:rPr>
          <w:rFonts w:cstheme="minorHAnsi"/>
          <w:sz w:val="24"/>
          <w:szCs w:val="24"/>
        </w:rPr>
      </w:pPr>
    </w:p>
    <w:p w14:paraId="519B01A5" w14:textId="77777777" w:rsidR="00B0798D" w:rsidRPr="009957A6" w:rsidRDefault="00B0798D" w:rsidP="00B0798D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9957A6">
        <w:rPr>
          <w:rFonts w:cstheme="minorHAnsi"/>
          <w:b/>
          <w:sz w:val="24"/>
          <w:szCs w:val="24"/>
          <w:u w:val="single"/>
        </w:rPr>
        <w:t>STEWARDS REPORT</w:t>
      </w:r>
    </w:p>
    <w:p w14:paraId="429AFC2B" w14:textId="7D822DCA" w:rsidR="00B0798D" w:rsidRDefault="00B0798D" w:rsidP="00B0798D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055D6A13" w14:textId="061E0DC5" w:rsidR="00093CC4" w:rsidRDefault="00093CC4" w:rsidP="00093CC4">
      <w:pPr>
        <w:pStyle w:val="NoSpacing"/>
        <w:rPr>
          <w:rFonts w:cstheme="minorHAnsi"/>
          <w:i/>
          <w:sz w:val="24"/>
          <w:szCs w:val="24"/>
        </w:rPr>
      </w:pPr>
    </w:p>
    <w:p w14:paraId="08D61E02" w14:textId="77777777" w:rsidR="003B43AC" w:rsidRPr="003B43AC" w:rsidRDefault="00093CC4" w:rsidP="0052750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24"/>
          <w:szCs w:val="24"/>
        </w:rPr>
      </w:pPr>
      <w:r w:rsidRPr="00F51D38">
        <w:rPr>
          <w:rFonts w:ascii="Calibri" w:eastAsia="Times New Roman" w:hAnsi="Calibri" w:cs="Calibri"/>
          <w:bCs/>
          <w:i/>
          <w:iCs/>
          <w:sz w:val="24"/>
          <w:szCs w:val="24"/>
        </w:rPr>
        <w:t>I</w:t>
      </w:r>
      <w:r w:rsidRPr="00093CC4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nquiry </w:t>
      </w:r>
      <w:r w:rsidRPr="00F51D3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into an incident </w:t>
      </w:r>
      <w:r w:rsidR="00F51D38" w:rsidRPr="00F51D3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passing the 800m </w:t>
      </w:r>
      <w:r w:rsidRPr="00F51D3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during the running of Race 3 at Thoroughbred Park on Wednesday 20 March 2024 </w:t>
      </w:r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in which jockey S </w:t>
      </w:r>
      <w:proofErr w:type="spellStart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>Cherchi</w:t>
      </w:r>
      <w:proofErr w:type="spellEnd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(</w:t>
      </w:r>
      <w:proofErr w:type="spellStart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>Hasime</w:t>
      </w:r>
      <w:proofErr w:type="spellEnd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) was dislodged when his mount fell and jockeys S </w:t>
      </w:r>
      <w:proofErr w:type="spellStart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>Guymer</w:t>
      </w:r>
      <w:proofErr w:type="spellEnd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(</w:t>
      </w:r>
      <w:proofErr w:type="spellStart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>Dunjenni</w:t>
      </w:r>
      <w:proofErr w:type="spellEnd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) and J Penza (Epic Statement) were both dislodged and further interference was suffered by other runners including Taytay Bay and </w:t>
      </w:r>
      <w:proofErr w:type="spellStart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>Hardazhell</w:t>
      </w:r>
      <w:proofErr w:type="spellEnd"/>
      <w:r w:rsidR="003B43AC" w:rsidRPr="003B43AC">
        <w:rPr>
          <w:rFonts w:ascii="Calibri" w:eastAsia="Times New Roman" w:hAnsi="Calibri" w:cs="Calibri"/>
          <w:bCs/>
          <w:i/>
          <w:iCs/>
          <w:sz w:val="24"/>
          <w:szCs w:val="24"/>
        </w:rPr>
        <w:t>.</w:t>
      </w:r>
    </w:p>
    <w:p w14:paraId="4F1BBE9C" w14:textId="1949E2E8" w:rsidR="00093CC4" w:rsidRPr="00093CC4" w:rsidRDefault="00093CC4" w:rsidP="003B43AC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24"/>
          <w:szCs w:val="24"/>
        </w:rPr>
      </w:pPr>
    </w:p>
    <w:p w14:paraId="02C8BB4B" w14:textId="77777777" w:rsidR="009957A6" w:rsidRPr="00011513" w:rsidRDefault="009957A6" w:rsidP="00B0798D">
      <w:pPr>
        <w:pStyle w:val="NoSpacing"/>
        <w:rPr>
          <w:rFonts w:cstheme="minorHAnsi"/>
          <w:sz w:val="24"/>
          <w:szCs w:val="24"/>
        </w:rPr>
      </w:pPr>
    </w:p>
    <w:p w14:paraId="04333A12" w14:textId="3F1BEB94" w:rsidR="00B0798D" w:rsidRPr="009957A6" w:rsidRDefault="009957A6" w:rsidP="00B0798D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Inquiry conducted </w:t>
      </w:r>
      <w:r w:rsidR="00F51D38">
        <w:rPr>
          <w:rFonts w:cstheme="minorHAnsi"/>
          <w:b/>
          <w:sz w:val="24"/>
          <w:szCs w:val="24"/>
          <w:u w:val="single"/>
        </w:rPr>
        <w:t>in the Stewards Room</w:t>
      </w:r>
      <w:r w:rsidR="00A42A9A">
        <w:rPr>
          <w:rFonts w:cstheme="minorHAnsi"/>
          <w:b/>
          <w:sz w:val="24"/>
          <w:szCs w:val="24"/>
          <w:u w:val="single"/>
        </w:rPr>
        <w:t xml:space="preserve"> </w:t>
      </w:r>
      <w:r w:rsidR="00F51D38">
        <w:rPr>
          <w:rFonts w:cstheme="minorHAnsi"/>
          <w:b/>
          <w:sz w:val="24"/>
          <w:szCs w:val="24"/>
          <w:u w:val="single"/>
        </w:rPr>
        <w:t xml:space="preserve">at </w:t>
      </w:r>
      <w:r w:rsidR="003B43AC">
        <w:rPr>
          <w:rFonts w:cstheme="minorHAnsi"/>
          <w:b/>
          <w:sz w:val="24"/>
          <w:szCs w:val="24"/>
          <w:u w:val="single"/>
        </w:rPr>
        <w:t>Goulburn Racecourse</w:t>
      </w:r>
    </w:p>
    <w:p w14:paraId="3C477804" w14:textId="77777777" w:rsidR="00B0798D" w:rsidRPr="009957A6" w:rsidRDefault="00B0798D" w:rsidP="00B0798D">
      <w:pPr>
        <w:pStyle w:val="NoSpacing"/>
        <w:rPr>
          <w:rFonts w:cstheme="minorHAnsi"/>
          <w:b/>
          <w:sz w:val="24"/>
          <w:szCs w:val="24"/>
        </w:rPr>
      </w:pPr>
    </w:p>
    <w:p w14:paraId="1CD40321" w14:textId="73FFE56A" w:rsidR="00B0798D" w:rsidRPr="009957A6" w:rsidRDefault="00A42A9A" w:rsidP="00B0798D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Committee of Stewards</w:t>
      </w:r>
      <w:r w:rsidR="00B0798D" w:rsidRPr="009957A6">
        <w:rPr>
          <w:rFonts w:cstheme="minorHAnsi"/>
          <w:b/>
          <w:sz w:val="24"/>
          <w:szCs w:val="24"/>
          <w:u w:val="single"/>
        </w:rPr>
        <w:t>:</w:t>
      </w:r>
      <w:r w:rsidR="00222301" w:rsidRPr="009957A6">
        <w:rPr>
          <w:rFonts w:cstheme="minorHAnsi"/>
          <w:b/>
          <w:sz w:val="24"/>
          <w:szCs w:val="24"/>
          <w:u w:val="single"/>
        </w:rPr>
        <w:t xml:space="preserve"> </w:t>
      </w:r>
      <w:r w:rsidR="00B0798D" w:rsidRPr="009957A6">
        <w:rPr>
          <w:rFonts w:cstheme="minorHAnsi"/>
          <w:b/>
          <w:sz w:val="24"/>
          <w:szCs w:val="24"/>
          <w:u w:val="single"/>
        </w:rPr>
        <w:t xml:space="preserve"> J D </w:t>
      </w:r>
      <w:r w:rsidR="005F59AE" w:rsidRPr="009957A6">
        <w:rPr>
          <w:rFonts w:cstheme="minorHAnsi"/>
          <w:b/>
          <w:sz w:val="24"/>
          <w:szCs w:val="24"/>
          <w:u w:val="single"/>
        </w:rPr>
        <w:t>Walshe (Chairman)</w:t>
      </w:r>
      <w:r w:rsidR="00F51D38">
        <w:rPr>
          <w:rFonts w:cstheme="minorHAnsi"/>
          <w:b/>
          <w:sz w:val="24"/>
          <w:szCs w:val="24"/>
          <w:u w:val="single"/>
        </w:rPr>
        <w:t xml:space="preserve">, </w:t>
      </w:r>
      <w:r w:rsidR="00682733">
        <w:rPr>
          <w:rFonts w:cstheme="minorHAnsi"/>
          <w:b/>
          <w:sz w:val="24"/>
          <w:szCs w:val="24"/>
          <w:u w:val="single"/>
        </w:rPr>
        <w:t xml:space="preserve">S G Railton, </w:t>
      </w:r>
      <w:r w:rsidR="00B742EC">
        <w:rPr>
          <w:rFonts w:cstheme="minorHAnsi"/>
          <w:b/>
          <w:sz w:val="24"/>
          <w:szCs w:val="24"/>
          <w:u w:val="single"/>
        </w:rPr>
        <w:t>G E V Hargraves</w:t>
      </w:r>
      <w:r w:rsidR="00F51D38">
        <w:rPr>
          <w:rFonts w:cstheme="minorHAnsi"/>
          <w:b/>
          <w:sz w:val="24"/>
          <w:szCs w:val="24"/>
          <w:u w:val="single"/>
        </w:rPr>
        <w:t>, X C Dalton &amp; J Whitney</w:t>
      </w:r>
    </w:p>
    <w:p w14:paraId="1808CC0F" w14:textId="77777777" w:rsidR="00682733" w:rsidRDefault="00682733" w:rsidP="00F51D38">
      <w:pPr>
        <w:tabs>
          <w:tab w:val="left" w:pos="4320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92A20D9" w14:textId="77777777" w:rsidR="00682733" w:rsidRPr="00682733" w:rsidRDefault="00F51D38" w:rsidP="00682733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After taking preliminary evidence on 20 March 2024, </w:t>
      </w:r>
      <w:r w:rsidR="00847069" w:rsidRPr="00F51D38">
        <w:rPr>
          <w:rFonts w:cstheme="minorHAnsi"/>
          <w:iCs/>
          <w:sz w:val="24"/>
          <w:szCs w:val="24"/>
        </w:rPr>
        <w:t>Stewards today con</w:t>
      </w:r>
      <w:r>
        <w:rPr>
          <w:rFonts w:cstheme="minorHAnsi"/>
          <w:iCs/>
          <w:sz w:val="24"/>
          <w:szCs w:val="24"/>
        </w:rPr>
        <w:t>tinued</w:t>
      </w:r>
      <w:r w:rsidR="00847069" w:rsidRPr="00F51D38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their</w:t>
      </w:r>
      <w:r w:rsidR="00847069" w:rsidRPr="00F51D38">
        <w:rPr>
          <w:rFonts w:cstheme="minorHAnsi"/>
          <w:iCs/>
          <w:sz w:val="24"/>
          <w:szCs w:val="24"/>
        </w:rPr>
        <w:t xml:space="preserve"> inquiry into </w:t>
      </w:r>
      <w:r w:rsidRPr="00F51D38">
        <w:rPr>
          <w:rFonts w:ascii="Calibri" w:eastAsia="Times New Roman" w:hAnsi="Calibri" w:cs="Calibri"/>
          <w:bCs/>
          <w:iCs/>
          <w:sz w:val="24"/>
          <w:szCs w:val="24"/>
        </w:rPr>
        <w:t>an incident passing the 800m during the running of Race 3 at Thoroughbred Park on Wednesday 20 March 2024 in which</w:t>
      </w:r>
      <w:r w:rsidRPr="00093CC4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 w:rsidRPr="00F51D38">
        <w:rPr>
          <w:rFonts w:ascii="Calibri" w:eastAsia="Times New Roman" w:hAnsi="Calibri" w:cs="Calibri"/>
          <w:bCs/>
          <w:iCs/>
          <w:sz w:val="24"/>
          <w:szCs w:val="24"/>
        </w:rPr>
        <w:t>jockey</w:t>
      </w:r>
      <w:r w:rsidRPr="00093CC4">
        <w:rPr>
          <w:rFonts w:ascii="Calibri" w:eastAsia="Times New Roman" w:hAnsi="Calibri" w:cs="Calibri"/>
          <w:bCs/>
          <w:iCs/>
          <w:sz w:val="24"/>
          <w:szCs w:val="24"/>
        </w:rPr>
        <w:t xml:space="preserve"> S </w:t>
      </w:r>
      <w:proofErr w:type="spellStart"/>
      <w:r w:rsidRPr="00093CC4">
        <w:rPr>
          <w:rFonts w:ascii="Calibri" w:eastAsia="Times New Roman" w:hAnsi="Calibri" w:cs="Calibri"/>
          <w:bCs/>
          <w:iCs/>
          <w:sz w:val="24"/>
          <w:szCs w:val="24"/>
        </w:rPr>
        <w:t>Cherchi</w:t>
      </w:r>
      <w:proofErr w:type="spellEnd"/>
      <w:r w:rsidRPr="00093CC4">
        <w:rPr>
          <w:rFonts w:ascii="Calibri" w:eastAsia="Times New Roman" w:hAnsi="Calibri" w:cs="Calibri"/>
          <w:bCs/>
          <w:iCs/>
          <w:sz w:val="24"/>
          <w:szCs w:val="24"/>
        </w:rPr>
        <w:t xml:space="preserve"> (</w:t>
      </w:r>
      <w:proofErr w:type="spellStart"/>
      <w:r w:rsidRPr="00093CC4">
        <w:rPr>
          <w:rFonts w:ascii="Calibri" w:eastAsia="Times New Roman" w:hAnsi="Calibri" w:cs="Calibri"/>
          <w:bCs/>
          <w:iCs/>
          <w:sz w:val="24"/>
          <w:szCs w:val="24"/>
        </w:rPr>
        <w:t>Hasime</w:t>
      </w:r>
      <w:proofErr w:type="spellEnd"/>
      <w:r w:rsidRPr="00093CC4">
        <w:rPr>
          <w:rFonts w:ascii="Calibri" w:eastAsia="Times New Roman" w:hAnsi="Calibri" w:cs="Calibri"/>
          <w:bCs/>
          <w:iCs/>
          <w:sz w:val="24"/>
          <w:szCs w:val="24"/>
        </w:rPr>
        <w:t xml:space="preserve">) was dislodged when his mount fell and </w:t>
      </w:r>
      <w:r w:rsidRPr="00682733">
        <w:rPr>
          <w:rFonts w:ascii="Calibri" w:eastAsia="Times New Roman" w:hAnsi="Calibri" w:cs="Calibri"/>
          <w:bCs/>
          <w:iCs/>
          <w:sz w:val="24"/>
          <w:szCs w:val="24"/>
        </w:rPr>
        <w:t xml:space="preserve">jockeys </w:t>
      </w:r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 xml:space="preserve">S </w:t>
      </w:r>
      <w:proofErr w:type="spellStart"/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>Guymer</w:t>
      </w:r>
      <w:proofErr w:type="spellEnd"/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 xml:space="preserve"> (</w:t>
      </w:r>
      <w:proofErr w:type="spellStart"/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>Dunjenni</w:t>
      </w:r>
      <w:proofErr w:type="spellEnd"/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 xml:space="preserve">) and J Penza (Epic Statement) were both dislodged and further interference was suffered by other runners including Taytay Bay and </w:t>
      </w:r>
      <w:proofErr w:type="spellStart"/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>Hardazhell</w:t>
      </w:r>
      <w:proofErr w:type="spellEnd"/>
      <w:r w:rsidR="00682733" w:rsidRPr="00682733">
        <w:rPr>
          <w:rFonts w:ascii="Calibri" w:eastAsia="Times New Roman" w:hAnsi="Calibri" w:cs="Calibri"/>
          <w:bCs/>
          <w:iCs/>
          <w:sz w:val="24"/>
          <w:szCs w:val="24"/>
        </w:rPr>
        <w:t>.</w:t>
      </w:r>
    </w:p>
    <w:p w14:paraId="61F31804" w14:textId="77777777" w:rsidR="00F51D38" w:rsidRDefault="00F51D38" w:rsidP="00F51D38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4FC913AE" w14:textId="3BF4BFFE" w:rsidR="007D6C80" w:rsidRPr="007D6C80" w:rsidRDefault="007D6C80" w:rsidP="007D6C80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</w:rPr>
      </w:pPr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Further evidence was taken today from jockeys D Budler (</w:t>
      </w:r>
      <w:proofErr w:type="spellStart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Imalovaboy</w:t>
      </w:r>
      <w:proofErr w:type="spellEnd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 xml:space="preserve">), apprentice Ms C Keatings (My Rock Singa), S </w:t>
      </w:r>
      <w:proofErr w:type="spellStart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Guymer</w:t>
      </w:r>
      <w:proofErr w:type="spellEnd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 xml:space="preserve"> (</w:t>
      </w:r>
      <w:proofErr w:type="spellStart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Dunjenni</w:t>
      </w:r>
      <w:proofErr w:type="spellEnd"/>
      <w:r w:rsidR="007C32D9">
        <w:rPr>
          <w:rFonts w:ascii="Calibri" w:eastAsia="Times New Roman" w:hAnsi="Calibri" w:cs="Calibri"/>
          <w:bCs/>
          <w:iCs/>
          <w:sz w:val="24"/>
          <w:szCs w:val="24"/>
        </w:rPr>
        <w:t>)</w:t>
      </w:r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, J Penza (Epic Statement</w:t>
      </w:r>
      <w:r w:rsidR="007C32D9">
        <w:rPr>
          <w:rFonts w:ascii="Calibri" w:eastAsia="Times New Roman" w:hAnsi="Calibri" w:cs="Calibri"/>
          <w:bCs/>
          <w:iCs/>
          <w:sz w:val="24"/>
          <w:szCs w:val="24"/>
        </w:rPr>
        <w:t>)</w:t>
      </w:r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, J Martin (Taytay Bay), Ms E Hennessy (</w:t>
      </w:r>
      <w:proofErr w:type="spellStart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Hardazhell</w:t>
      </w:r>
      <w:proofErr w:type="spellEnd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) and J Richards (</w:t>
      </w:r>
      <w:proofErr w:type="spellStart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>Jennio’s</w:t>
      </w:r>
      <w:proofErr w:type="spellEnd"/>
      <w:r w:rsidRPr="007D6C80">
        <w:rPr>
          <w:rFonts w:ascii="Calibri" w:eastAsia="Times New Roman" w:hAnsi="Calibri" w:cs="Calibri"/>
          <w:bCs/>
          <w:iCs/>
          <w:sz w:val="24"/>
          <w:szCs w:val="24"/>
        </w:rPr>
        <w:t xml:space="preserve"> Filly) </w:t>
      </w:r>
      <w:r w:rsidR="00682733">
        <w:rPr>
          <w:rFonts w:ascii="Calibri" w:eastAsia="Times New Roman" w:hAnsi="Calibri" w:cs="Calibri"/>
          <w:bCs/>
          <w:iCs/>
          <w:sz w:val="24"/>
          <w:szCs w:val="24"/>
        </w:rPr>
        <w:t>and Ms A Collett (Ferghana) was also present during proceedings.</w:t>
      </w:r>
    </w:p>
    <w:p w14:paraId="5BE57FA5" w14:textId="77777777" w:rsidR="009153FC" w:rsidRPr="009153FC" w:rsidRDefault="009153FC" w:rsidP="009153FC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val="en-US"/>
        </w:rPr>
      </w:pPr>
    </w:p>
    <w:p w14:paraId="4A1F5E89" w14:textId="711279C9" w:rsidR="0052750F" w:rsidRDefault="008E77B9" w:rsidP="007C32D9">
      <w:pPr>
        <w:pStyle w:val="NoSpacing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On the evidence it was </w:t>
      </w:r>
      <w:r w:rsidR="007C32D9">
        <w:rPr>
          <w:rFonts w:cstheme="minorHAnsi"/>
          <w:iCs/>
          <w:sz w:val="24"/>
          <w:szCs w:val="24"/>
        </w:rPr>
        <w:t>established</w:t>
      </w:r>
      <w:r>
        <w:rPr>
          <w:rFonts w:cstheme="minorHAnsi"/>
          <w:iCs/>
          <w:sz w:val="24"/>
          <w:szCs w:val="24"/>
        </w:rPr>
        <w:t xml:space="preserve"> that in the lead up to the incident </w:t>
      </w:r>
      <w:proofErr w:type="spellStart"/>
      <w:r>
        <w:rPr>
          <w:rFonts w:cstheme="minorHAnsi"/>
          <w:iCs/>
          <w:sz w:val="24"/>
          <w:szCs w:val="24"/>
        </w:rPr>
        <w:t>Hasime</w:t>
      </w:r>
      <w:proofErr w:type="spellEnd"/>
      <w:r>
        <w:rPr>
          <w:rFonts w:cstheme="minorHAnsi"/>
          <w:iCs/>
          <w:sz w:val="24"/>
          <w:szCs w:val="24"/>
        </w:rPr>
        <w:t xml:space="preserve"> (S </w:t>
      </w:r>
      <w:proofErr w:type="spellStart"/>
      <w:r>
        <w:rPr>
          <w:rFonts w:cstheme="minorHAnsi"/>
          <w:iCs/>
          <w:sz w:val="24"/>
          <w:szCs w:val="24"/>
        </w:rPr>
        <w:t>Cherchi</w:t>
      </w:r>
      <w:proofErr w:type="spellEnd"/>
      <w:r>
        <w:rPr>
          <w:rFonts w:cstheme="minorHAnsi"/>
          <w:iCs/>
          <w:sz w:val="24"/>
          <w:szCs w:val="24"/>
        </w:rPr>
        <w:t xml:space="preserve">) was racing in restricted room between </w:t>
      </w:r>
      <w:proofErr w:type="spellStart"/>
      <w:r>
        <w:rPr>
          <w:rFonts w:cstheme="minorHAnsi"/>
          <w:iCs/>
          <w:sz w:val="24"/>
          <w:szCs w:val="24"/>
        </w:rPr>
        <w:t>Imalovaboy</w:t>
      </w:r>
      <w:proofErr w:type="spellEnd"/>
      <w:r>
        <w:rPr>
          <w:rFonts w:cstheme="minorHAnsi"/>
          <w:iCs/>
          <w:sz w:val="24"/>
          <w:szCs w:val="24"/>
        </w:rPr>
        <w:t xml:space="preserve"> (D Budler) which was </w:t>
      </w:r>
      <w:r w:rsidR="007C32D9">
        <w:rPr>
          <w:rFonts w:cstheme="minorHAnsi"/>
          <w:iCs/>
          <w:sz w:val="24"/>
          <w:szCs w:val="24"/>
        </w:rPr>
        <w:t>improving</w:t>
      </w:r>
      <w:r>
        <w:rPr>
          <w:rFonts w:cstheme="minorHAnsi"/>
          <w:iCs/>
          <w:sz w:val="24"/>
          <w:szCs w:val="24"/>
        </w:rPr>
        <w:t xml:space="preserve"> to its outside and </w:t>
      </w:r>
      <w:proofErr w:type="spellStart"/>
      <w:r>
        <w:rPr>
          <w:rFonts w:cstheme="minorHAnsi"/>
          <w:iCs/>
          <w:sz w:val="24"/>
          <w:szCs w:val="24"/>
        </w:rPr>
        <w:t>Jennio’s</w:t>
      </w:r>
      <w:proofErr w:type="spellEnd"/>
      <w:r>
        <w:rPr>
          <w:rFonts w:cstheme="minorHAnsi"/>
          <w:iCs/>
          <w:sz w:val="24"/>
          <w:szCs w:val="24"/>
        </w:rPr>
        <w:t xml:space="preserve"> Filly (J Richards) which was racing to </w:t>
      </w:r>
      <w:proofErr w:type="spellStart"/>
      <w:r>
        <w:rPr>
          <w:rFonts w:cstheme="minorHAnsi"/>
          <w:iCs/>
          <w:sz w:val="24"/>
          <w:szCs w:val="24"/>
        </w:rPr>
        <w:t>Hasime’s</w:t>
      </w:r>
      <w:proofErr w:type="spellEnd"/>
      <w:r>
        <w:rPr>
          <w:rFonts w:cstheme="minorHAnsi"/>
          <w:iCs/>
          <w:sz w:val="24"/>
          <w:szCs w:val="24"/>
        </w:rPr>
        <w:t xml:space="preserve"> inside. It was also </w:t>
      </w:r>
      <w:r w:rsidR="007C32D9">
        <w:rPr>
          <w:rFonts w:cstheme="minorHAnsi"/>
          <w:iCs/>
          <w:sz w:val="24"/>
          <w:szCs w:val="24"/>
        </w:rPr>
        <w:t>found</w:t>
      </w:r>
      <w:r>
        <w:rPr>
          <w:rFonts w:cstheme="minorHAnsi"/>
          <w:iCs/>
          <w:sz w:val="24"/>
          <w:szCs w:val="24"/>
        </w:rPr>
        <w:t xml:space="preserve"> that </w:t>
      </w:r>
      <w:proofErr w:type="spellStart"/>
      <w:r>
        <w:rPr>
          <w:rFonts w:cstheme="minorHAnsi"/>
          <w:iCs/>
          <w:sz w:val="24"/>
          <w:szCs w:val="24"/>
        </w:rPr>
        <w:t>Jennio’s</w:t>
      </w:r>
      <w:proofErr w:type="spellEnd"/>
      <w:r>
        <w:rPr>
          <w:rFonts w:cstheme="minorHAnsi"/>
          <w:iCs/>
          <w:sz w:val="24"/>
          <w:szCs w:val="24"/>
        </w:rPr>
        <w:t xml:space="preserve"> Filly had shifted to the outside of the heels of Ferghana after that runner had earlier pressed forward and crossed </w:t>
      </w:r>
      <w:proofErr w:type="spellStart"/>
      <w:r>
        <w:rPr>
          <w:rFonts w:cstheme="minorHAnsi"/>
          <w:iCs/>
          <w:sz w:val="24"/>
          <w:szCs w:val="24"/>
        </w:rPr>
        <w:t>Jennio’s</w:t>
      </w:r>
      <w:proofErr w:type="spellEnd"/>
      <w:r>
        <w:rPr>
          <w:rFonts w:cstheme="minorHAnsi"/>
          <w:iCs/>
          <w:sz w:val="24"/>
          <w:szCs w:val="24"/>
        </w:rPr>
        <w:t xml:space="preserve"> Filly</w:t>
      </w:r>
      <w:r w:rsidR="007C32D9">
        <w:rPr>
          <w:rFonts w:cstheme="minorHAnsi"/>
          <w:iCs/>
          <w:sz w:val="24"/>
          <w:szCs w:val="24"/>
        </w:rPr>
        <w:t xml:space="preserve"> after the 900m.</w:t>
      </w:r>
    </w:p>
    <w:p w14:paraId="0FB45D1D" w14:textId="77777777" w:rsidR="007C32D9" w:rsidRDefault="007C32D9" w:rsidP="007C32D9">
      <w:pPr>
        <w:pStyle w:val="NoSpacing"/>
        <w:jc w:val="both"/>
        <w:rPr>
          <w:rFonts w:cstheme="minorHAnsi"/>
          <w:iCs/>
          <w:sz w:val="24"/>
          <w:szCs w:val="24"/>
        </w:rPr>
      </w:pPr>
    </w:p>
    <w:p w14:paraId="58D69F8E" w14:textId="47ED271F" w:rsidR="007C32D9" w:rsidRDefault="007C32D9" w:rsidP="007C32D9">
      <w:pPr>
        <w:pStyle w:val="NoSpacing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However, on the available evidence, which included video coverage which was lateral to the relevant section of the race, Stewards were not </w:t>
      </w:r>
      <w:r w:rsidR="00451E6F">
        <w:rPr>
          <w:rFonts w:cstheme="minorHAnsi"/>
          <w:iCs/>
          <w:sz w:val="24"/>
          <w:szCs w:val="24"/>
        </w:rPr>
        <w:t xml:space="preserve">satisfied to the </w:t>
      </w:r>
      <w:r w:rsidR="0091302C">
        <w:rPr>
          <w:rFonts w:cstheme="minorHAnsi"/>
          <w:iCs/>
          <w:sz w:val="24"/>
          <w:szCs w:val="24"/>
        </w:rPr>
        <w:t>requisite standard that any charges should be laid under the Rules of Racing in respect of the fall.</w:t>
      </w:r>
    </w:p>
    <w:p w14:paraId="45FA37DF" w14:textId="77777777" w:rsidR="0052750F" w:rsidRDefault="0052750F" w:rsidP="00B0798D">
      <w:pPr>
        <w:pStyle w:val="NoSpacing"/>
        <w:jc w:val="both"/>
        <w:rPr>
          <w:rFonts w:cstheme="minorHAnsi"/>
          <w:iCs/>
          <w:sz w:val="24"/>
          <w:szCs w:val="24"/>
        </w:rPr>
      </w:pPr>
    </w:p>
    <w:p w14:paraId="0B755EC8" w14:textId="63508A47" w:rsidR="0052750F" w:rsidRDefault="007C32D9" w:rsidP="00B0798D">
      <w:pPr>
        <w:pStyle w:val="NoSpacing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>Accordingly, t</w:t>
      </w:r>
      <w:r w:rsidR="0052750F">
        <w:rPr>
          <w:rFonts w:cstheme="minorHAnsi"/>
          <w:iCs/>
          <w:sz w:val="24"/>
          <w:szCs w:val="24"/>
        </w:rPr>
        <w:t>he matter was formally concluded.</w:t>
      </w:r>
    </w:p>
    <w:p w14:paraId="0C91D80C" w14:textId="77777777" w:rsidR="0052750F" w:rsidRDefault="0052750F" w:rsidP="00B0798D">
      <w:pPr>
        <w:pStyle w:val="NoSpacing"/>
        <w:jc w:val="both"/>
        <w:rPr>
          <w:rFonts w:cstheme="minorHAnsi"/>
          <w:iCs/>
          <w:sz w:val="24"/>
          <w:szCs w:val="24"/>
        </w:rPr>
      </w:pPr>
    </w:p>
    <w:p w14:paraId="4970BC79" w14:textId="77777777" w:rsidR="0052750F" w:rsidRPr="00392F32" w:rsidRDefault="0052750F" w:rsidP="00B0798D">
      <w:pPr>
        <w:pStyle w:val="NoSpacing"/>
        <w:jc w:val="both"/>
        <w:rPr>
          <w:rFonts w:cstheme="minorHAnsi"/>
          <w:iCs/>
          <w:sz w:val="24"/>
          <w:szCs w:val="24"/>
        </w:rPr>
      </w:pPr>
    </w:p>
    <w:p w14:paraId="278107AC" w14:textId="77777777" w:rsidR="009957A6" w:rsidRDefault="009957A6" w:rsidP="00B0798D">
      <w:pPr>
        <w:pStyle w:val="NoSpacing"/>
        <w:jc w:val="both"/>
        <w:rPr>
          <w:rFonts w:cstheme="minorHAnsi"/>
          <w:sz w:val="24"/>
          <w:szCs w:val="24"/>
        </w:rPr>
      </w:pPr>
    </w:p>
    <w:p w14:paraId="1ABA5FA7" w14:textId="61377499" w:rsidR="00B0798D" w:rsidRPr="00011513" w:rsidRDefault="009957A6" w:rsidP="00B0798D">
      <w:pPr>
        <w:pStyle w:val="NoSpacing"/>
        <w:jc w:val="both"/>
        <w:rPr>
          <w:rFonts w:cstheme="minorHAnsi"/>
          <w:sz w:val="24"/>
          <w:szCs w:val="24"/>
        </w:rPr>
      </w:pPr>
      <w:r w:rsidRPr="00011513">
        <w:rPr>
          <w:rFonts w:cstheme="minorHAnsi"/>
          <w:sz w:val="24"/>
          <w:szCs w:val="24"/>
        </w:rPr>
        <w:t xml:space="preserve"> </w:t>
      </w:r>
    </w:p>
    <w:p w14:paraId="7AF458DD" w14:textId="4DD0BDD0" w:rsidR="00B0798D" w:rsidRPr="00011513" w:rsidRDefault="00B0798D" w:rsidP="009957A6">
      <w:pPr>
        <w:pStyle w:val="NoSpacing"/>
        <w:jc w:val="right"/>
        <w:rPr>
          <w:rFonts w:cstheme="minorHAnsi"/>
          <w:sz w:val="24"/>
          <w:szCs w:val="24"/>
        </w:rPr>
      </w:pPr>
      <w:r w:rsidRPr="00011513">
        <w:rPr>
          <w:rFonts w:cstheme="minorHAnsi"/>
          <w:sz w:val="24"/>
          <w:szCs w:val="24"/>
        </w:rPr>
        <w:t>J</w:t>
      </w:r>
      <w:r w:rsidR="00112BFA">
        <w:rPr>
          <w:rFonts w:cstheme="minorHAnsi"/>
          <w:sz w:val="24"/>
          <w:szCs w:val="24"/>
        </w:rPr>
        <w:t xml:space="preserve"> </w:t>
      </w:r>
      <w:r w:rsidRPr="00011513">
        <w:rPr>
          <w:rFonts w:cstheme="minorHAnsi"/>
          <w:sz w:val="24"/>
          <w:szCs w:val="24"/>
        </w:rPr>
        <w:t>D Walshe</w:t>
      </w:r>
    </w:p>
    <w:p w14:paraId="0B0221C5" w14:textId="0AE3EA28" w:rsidR="00B0798D" w:rsidRPr="009957A6" w:rsidRDefault="00222301" w:rsidP="009957A6">
      <w:pPr>
        <w:pStyle w:val="NoSpacing"/>
        <w:jc w:val="right"/>
        <w:rPr>
          <w:rFonts w:cstheme="minorHAnsi"/>
          <w:sz w:val="24"/>
          <w:szCs w:val="24"/>
          <w:u w:val="single"/>
        </w:rPr>
      </w:pPr>
      <w:r w:rsidRPr="009957A6">
        <w:rPr>
          <w:rFonts w:cstheme="minorHAnsi"/>
          <w:sz w:val="24"/>
          <w:szCs w:val="24"/>
          <w:u w:val="single"/>
        </w:rPr>
        <w:t>Ch</w:t>
      </w:r>
      <w:r w:rsidR="009957A6" w:rsidRPr="009957A6">
        <w:rPr>
          <w:rFonts w:cstheme="minorHAnsi"/>
          <w:sz w:val="24"/>
          <w:szCs w:val="24"/>
          <w:u w:val="single"/>
        </w:rPr>
        <w:t>ief</w:t>
      </w:r>
      <w:r w:rsidRPr="009957A6">
        <w:rPr>
          <w:rFonts w:cstheme="minorHAnsi"/>
          <w:sz w:val="24"/>
          <w:szCs w:val="24"/>
          <w:u w:val="single"/>
        </w:rPr>
        <w:t xml:space="preserve"> Steward</w:t>
      </w:r>
    </w:p>
    <w:p w14:paraId="649AB14F" w14:textId="66545F16" w:rsidR="009957A6" w:rsidRPr="009957A6" w:rsidRDefault="009957A6" w:rsidP="009957A6">
      <w:pPr>
        <w:pStyle w:val="NoSpacing"/>
        <w:jc w:val="right"/>
        <w:rPr>
          <w:rFonts w:cstheme="minorHAnsi"/>
          <w:sz w:val="24"/>
          <w:szCs w:val="24"/>
          <w:u w:val="single"/>
        </w:rPr>
      </w:pPr>
      <w:r w:rsidRPr="009957A6">
        <w:rPr>
          <w:rFonts w:cstheme="minorHAnsi"/>
          <w:sz w:val="24"/>
          <w:szCs w:val="24"/>
          <w:u w:val="single"/>
        </w:rPr>
        <w:t>South</w:t>
      </w:r>
      <w:r w:rsidR="00112BFA">
        <w:rPr>
          <w:rFonts w:cstheme="minorHAnsi"/>
          <w:sz w:val="24"/>
          <w:szCs w:val="24"/>
          <w:u w:val="single"/>
        </w:rPr>
        <w:t>-</w:t>
      </w:r>
      <w:r w:rsidRPr="009957A6">
        <w:rPr>
          <w:rFonts w:cstheme="minorHAnsi"/>
          <w:sz w:val="24"/>
          <w:szCs w:val="24"/>
          <w:u w:val="single"/>
        </w:rPr>
        <w:t>East Region – Racing NSW</w:t>
      </w:r>
    </w:p>
    <w:p w14:paraId="1D09EBD0" w14:textId="4FE0621B" w:rsidR="00C82B3E" w:rsidRDefault="00C82B3E" w:rsidP="007918F1">
      <w:pPr>
        <w:pStyle w:val="NoSpacing"/>
        <w:jc w:val="both"/>
        <w:rPr>
          <w:rFonts w:cstheme="minorHAnsi"/>
          <w:b/>
          <w:bCs/>
          <w:i/>
          <w:sz w:val="24"/>
          <w:szCs w:val="24"/>
          <w:u w:val="single"/>
        </w:rPr>
      </w:pPr>
    </w:p>
    <w:p w14:paraId="6E2075E8" w14:textId="77777777" w:rsidR="00C82B3E" w:rsidRDefault="00C82B3E" w:rsidP="007918F1">
      <w:pPr>
        <w:pStyle w:val="NoSpacing"/>
        <w:jc w:val="both"/>
        <w:rPr>
          <w:rFonts w:cstheme="minorHAnsi"/>
          <w:b/>
          <w:bCs/>
          <w:i/>
          <w:sz w:val="24"/>
          <w:szCs w:val="24"/>
          <w:u w:val="single"/>
        </w:rPr>
      </w:pPr>
    </w:p>
    <w:p w14:paraId="7146F877" w14:textId="77777777" w:rsidR="00C82B3E" w:rsidRDefault="00C82B3E" w:rsidP="007918F1">
      <w:pPr>
        <w:pStyle w:val="NoSpacing"/>
        <w:jc w:val="both"/>
        <w:rPr>
          <w:rFonts w:cstheme="minorHAnsi"/>
          <w:b/>
          <w:bCs/>
          <w:i/>
          <w:sz w:val="24"/>
          <w:szCs w:val="24"/>
          <w:u w:val="single"/>
        </w:rPr>
      </w:pPr>
    </w:p>
    <w:p w14:paraId="752D9906" w14:textId="77777777" w:rsidR="007918F1" w:rsidRPr="00C82B3E" w:rsidRDefault="007918F1">
      <w:pPr>
        <w:rPr>
          <w:rFonts w:cstheme="minorHAnsi"/>
          <w:i/>
          <w:iCs/>
          <w:sz w:val="24"/>
          <w:szCs w:val="24"/>
          <w:u w:val="single"/>
        </w:rPr>
      </w:pPr>
    </w:p>
    <w:sectPr w:rsidR="007918F1" w:rsidRPr="00C82B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1147" w14:textId="77777777" w:rsidR="008B2B5B" w:rsidRDefault="008B2B5B" w:rsidP="00662116">
      <w:pPr>
        <w:spacing w:after="0" w:line="240" w:lineRule="auto"/>
      </w:pPr>
      <w:r>
        <w:separator/>
      </w:r>
    </w:p>
  </w:endnote>
  <w:endnote w:type="continuationSeparator" w:id="0">
    <w:p w14:paraId="6867AF03" w14:textId="77777777" w:rsidR="008B2B5B" w:rsidRDefault="008B2B5B" w:rsidP="0066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4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9B792" w14:textId="5F72F69B" w:rsidR="008232F5" w:rsidRDefault="00823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A7FAE" w14:textId="77777777" w:rsidR="008232F5" w:rsidRDefault="0082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F6E8" w14:textId="77777777" w:rsidR="008B2B5B" w:rsidRDefault="008B2B5B" w:rsidP="00662116">
      <w:pPr>
        <w:spacing w:after="0" w:line="240" w:lineRule="auto"/>
      </w:pPr>
      <w:r>
        <w:separator/>
      </w:r>
    </w:p>
  </w:footnote>
  <w:footnote w:type="continuationSeparator" w:id="0">
    <w:p w14:paraId="18EB5D61" w14:textId="77777777" w:rsidR="008B2B5B" w:rsidRDefault="008B2B5B" w:rsidP="0066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5F"/>
    <w:multiLevelType w:val="hybridMultilevel"/>
    <w:tmpl w:val="2FF66FE0"/>
    <w:lvl w:ilvl="0" w:tplc="629ED6B6">
      <w:start w:val="1"/>
      <w:numFmt w:val="decimal"/>
      <w:lvlText w:val="(%1)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76B"/>
    <w:multiLevelType w:val="hybridMultilevel"/>
    <w:tmpl w:val="40DA5D30"/>
    <w:lvl w:ilvl="0" w:tplc="4FD8A1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7EBC"/>
    <w:multiLevelType w:val="hybridMultilevel"/>
    <w:tmpl w:val="ED70606A"/>
    <w:lvl w:ilvl="0" w:tplc="801E7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1637"/>
    <w:multiLevelType w:val="hybridMultilevel"/>
    <w:tmpl w:val="C5D2B83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3513"/>
    <w:multiLevelType w:val="hybridMultilevel"/>
    <w:tmpl w:val="614C32B4"/>
    <w:lvl w:ilvl="0" w:tplc="BD04E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C91"/>
    <w:multiLevelType w:val="hybridMultilevel"/>
    <w:tmpl w:val="0D4426CC"/>
    <w:lvl w:ilvl="0" w:tplc="9BA0C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58BA"/>
    <w:multiLevelType w:val="hybridMultilevel"/>
    <w:tmpl w:val="F4E820A2"/>
    <w:lvl w:ilvl="0" w:tplc="DB247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B0F09"/>
    <w:multiLevelType w:val="hybridMultilevel"/>
    <w:tmpl w:val="66D42EEC"/>
    <w:lvl w:ilvl="0" w:tplc="98E4DB86">
      <w:start w:val="1"/>
      <w:numFmt w:val="decimal"/>
      <w:lvlText w:val="(%1)"/>
      <w:lvlJc w:val="left"/>
      <w:pPr>
        <w:ind w:left="1174" w:hanging="360"/>
      </w:pPr>
      <w:rPr>
        <w:rFonts w:ascii="Cambria" w:eastAsia="MS Mincho" w:hAnsi="Cambria" w:cs="Arial" w:hint="default"/>
        <w:b w:val="0"/>
        <w:i w:val="0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7066C"/>
    <w:multiLevelType w:val="hybridMultilevel"/>
    <w:tmpl w:val="2A14BF0E"/>
    <w:lvl w:ilvl="0" w:tplc="86F878D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379AD"/>
    <w:multiLevelType w:val="hybridMultilevel"/>
    <w:tmpl w:val="EC1EDDEE"/>
    <w:lvl w:ilvl="0" w:tplc="8CB438BA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76368">
    <w:abstractNumId w:val="2"/>
  </w:num>
  <w:num w:numId="2" w16cid:durableId="1581476717">
    <w:abstractNumId w:val="7"/>
  </w:num>
  <w:num w:numId="3" w16cid:durableId="27026787">
    <w:abstractNumId w:val="5"/>
  </w:num>
  <w:num w:numId="4" w16cid:durableId="1364745153">
    <w:abstractNumId w:val="9"/>
  </w:num>
  <w:num w:numId="5" w16cid:durableId="1105882881">
    <w:abstractNumId w:val="1"/>
  </w:num>
  <w:num w:numId="6" w16cid:durableId="1330137085">
    <w:abstractNumId w:val="0"/>
  </w:num>
  <w:num w:numId="7" w16cid:durableId="898713847">
    <w:abstractNumId w:val="4"/>
  </w:num>
  <w:num w:numId="8" w16cid:durableId="1019241698">
    <w:abstractNumId w:val="6"/>
  </w:num>
  <w:num w:numId="9" w16cid:durableId="911349189">
    <w:abstractNumId w:val="8"/>
  </w:num>
  <w:num w:numId="10" w16cid:durableId="54309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98D"/>
    <w:rsid w:val="00000CCD"/>
    <w:rsid w:val="00001566"/>
    <w:rsid w:val="000041FB"/>
    <w:rsid w:val="00011513"/>
    <w:rsid w:val="0004270F"/>
    <w:rsid w:val="0007370B"/>
    <w:rsid w:val="00093CC4"/>
    <w:rsid w:val="000A043D"/>
    <w:rsid w:val="000B6398"/>
    <w:rsid w:val="000C38A5"/>
    <w:rsid w:val="000E3EE8"/>
    <w:rsid w:val="00100989"/>
    <w:rsid w:val="00112BFA"/>
    <w:rsid w:val="0011578D"/>
    <w:rsid w:val="00122B01"/>
    <w:rsid w:val="001458A3"/>
    <w:rsid w:val="001950A8"/>
    <w:rsid w:val="00222301"/>
    <w:rsid w:val="002C58FC"/>
    <w:rsid w:val="002D435A"/>
    <w:rsid w:val="003059C8"/>
    <w:rsid w:val="003139D7"/>
    <w:rsid w:val="00392F32"/>
    <w:rsid w:val="003B43AC"/>
    <w:rsid w:val="003E3DB9"/>
    <w:rsid w:val="003F6506"/>
    <w:rsid w:val="00451E6F"/>
    <w:rsid w:val="0052750F"/>
    <w:rsid w:val="0053316B"/>
    <w:rsid w:val="00541CED"/>
    <w:rsid w:val="005C0D83"/>
    <w:rsid w:val="005E39BE"/>
    <w:rsid w:val="005E4C9C"/>
    <w:rsid w:val="005F59AE"/>
    <w:rsid w:val="0060384F"/>
    <w:rsid w:val="00623FC0"/>
    <w:rsid w:val="00642922"/>
    <w:rsid w:val="00662116"/>
    <w:rsid w:val="00682733"/>
    <w:rsid w:val="00687BD9"/>
    <w:rsid w:val="006D5EC4"/>
    <w:rsid w:val="006E3833"/>
    <w:rsid w:val="007918F1"/>
    <w:rsid w:val="007C32D9"/>
    <w:rsid w:val="007D6C80"/>
    <w:rsid w:val="007E1D89"/>
    <w:rsid w:val="007E5BD0"/>
    <w:rsid w:val="008232F5"/>
    <w:rsid w:val="00847069"/>
    <w:rsid w:val="00852B68"/>
    <w:rsid w:val="00895ED5"/>
    <w:rsid w:val="008B2B5B"/>
    <w:rsid w:val="008E77B9"/>
    <w:rsid w:val="00903F70"/>
    <w:rsid w:val="0091302C"/>
    <w:rsid w:val="009153FC"/>
    <w:rsid w:val="00944EE3"/>
    <w:rsid w:val="00960D2F"/>
    <w:rsid w:val="009957A6"/>
    <w:rsid w:val="009C1949"/>
    <w:rsid w:val="009D468E"/>
    <w:rsid w:val="00A42A9A"/>
    <w:rsid w:val="00A46D43"/>
    <w:rsid w:val="00A65E5B"/>
    <w:rsid w:val="00AD5537"/>
    <w:rsid w:val="00B0798D"/>
    <w:rsid w:val="00B232C7"/>
    <w:rsid w:val="00B24A70"/>
    <w:rsid w:val="00B334B1"/>
    <w:rsid w:val="00B47C56"/>
    <w:rsid w:val="00B742EC"/>
    <w:rsid w:val="00BA1470"/>
    <w:rsid w:val="00C06069"/>
    <w:rsid w:val="00C63469"/>
    <w:rsid w:val="00C65A3A"/>
    <w:rsid w:val="00C81E3F"/>
    <w:rsid w:val="00C82B3E"/>
    <w:rsid w:val="00C8701C"/>
    <w:rsid w:val="00CD76E7"/>
    <w:rsid w:val="00D2468F"/>
    <w:rsid w:val="00D351D3"/>
    <w:rsid w:val="00D96EC8"/>
    <w:rsid w:val="00DD2803"/>
    <w:rsid w:val="00E30346"/>
    <w:rsid w:val="00E5236D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27C4"/>
  <w15:docId w15:val="{0EF1039A-D241-4A48-9044-C48E7144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9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16"/>
  </w:style>
  <w:style w:type="paragraph" w:styleId="Footer">
    <w:name w:val="footer"/>
    <w:basedOn w:val="Normal"/>
    <w:link w:val="FooterChar"/>
    <w:uiPriority w:val="99"/>
    <w:unhideWhenUsed/>
    <w:rsid w:val="0066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16"/>
  </w:style>
  <w:style w:type="paragraph" w:styleId="ListParagraph">
    <w:name w:val="List Paragraph"/>
    <w:basedOn w:val="Normal"/>
    <w:uiPriority w:val="34"/>
    <w:qFormat/>
    <w:rsid w:val="00C8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Walshe</dc:creator>
  <cp:lastModifiedBy>Steve Railton</cp:lastModifiedBy>
  <cp:revision>2</cp:revision>
  <cp:lastPrinted>2014-05-27T04:53:00Z</cp:lastPrinted>
  <dcterms:created xsi:type="dcterms:W3CDTF">2024-05-14T07:19:00Z</dcterms:created>
  <dcterms:modified xsi:type="dcterms:W3CDTF">2024-05-14T07:19:00Z</dcterms:modified>
</cp:coreProperties>
</file>